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9EBB2" w14:textId="6D61CFE0" w:rsidR="00C733AD" w:rsidRPr="00BB32CE" w:rsidRDefault="00BB32CE" w:rsidP="00A96F92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BB32CE">
        <w:rPr>
          <w:rFonts w:ascii="Arial" w:hAnsi="Arial" w:cs="Arial"/>
          <w:color w:val="000000"/>
        </w:rPr>
        <w:t>Bydgoszcz</w:t>
      </w:r>
      <w:r w:rsidR="00C733AD" w:rsidRPr="00BB32CE">
        <w:rPr>
          <w:rFonts w:ascii="Arial" w:hAnsi="Arial" w:cs="Arial"/>
          <w:color w:val="000000"/>
        </w:rPr>
        <w:t>,</w:t>
      </w:r>
      <w:r w:rsidR="00BF097A">
        <w:rPr>
          <w:rFonts w:ascii="Arial" w:hAnsi="Arial" w:cs="Arial"/>
          <w:color w:val="000000"/>
        </w:rPr>
        <w:t xml:space="preserve"> </w:t>
      </w:r>
      <w:r w:rsidR="000C3041">
        <w:rPr>
          <w:rFonts w:ascii="Arial" w:hAnsi="Arial" w:cs="Arial"/>
          <w:color w:val="000000"/>
        </w:rPr>
        <w:t>19.03</w:t>
      </w:r>
      <w:r w:rsidR="006F0ADA">
        <w:rPr>
          <w:rFonts w:ascii="Arial" w:hAnsi="Arial" w:cs="Arial"/>
          <w:color w:val="000000"/>
        </w:rPr>
        <w:t>.</w:t>
      </w:r>
      <w:r w:rsidR="000C3041">
        <w:rPr>
          <w:rFonts w:ascii="Arial" w:hAnsi="Arial" w:cs="Arial"/>
          <w:color w:val="000000"/>
        </w:rPr>
        <w:t>2026</w:t>
      </w:r>
    </w:p>
    <w:p w14:paraId="4CF937C4" w14:textId="77777777" w:rsidR="0077272C" w:rsidRPr="0077272C" w:rsidRDefault="0077272C" w:rsidP="0077272C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000000"/>
          <w:sz w:val="24"/>
          <w:szCs w:val="24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78"/>
      </w:tblGrid>
      <w:tr w:rsidR="0077272C" w:rsidRPr="0077272C" w14:paraId="371151DD" w14:textId="77777777" w:rsidTr="0077272C">
        <w:trPr>
          <w:trHeight w:val="110"/>
        </w:trPr>
        <w:tc>
          <w:tcPr>
            <w:tcW w:w="5778" w:type="dxa"/>
          </w:tcPr>
          <w:p w14:paraId="32D8619A" w14:textId="1BC74254" w:rsidR="00285AC4" w:rsidRPr="00285AC4" w:rsidRDefault="00285AC4" w:rsidP="00285AC4">
            <w:pPr>
              <w:pStyle w:val="text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pacing w:val="2"/>
                <w:sz w:val="22"/>
                <w:szCs w:val="22"/>
              </w:rPr>
            </w:pPr>
            <w:r w:rsidRPr="00285AC4">
              <w:rPr>
                <w:rFonts w:ascii="Arial" w:hAnsi="Arial" w:cs="Arial"/>
                <w:color w:val="000000"/>
                <w:spacing w:val="2"/>
                <w:sz w:val="22"/>
                <w:szCs w:val="22"/>
              </w:rPr>
              <w:t>80500000-9 Usługi szkoleniowe</w:t>
            </w:r>
          </w:p>
          <w:p w14:paraId="32252910" w14:textId="464844AA" w:rsidR="00285AC4" w:rsidRPr="00285AC4" w:rsidRDefault="00285AC4" w:rsidP="00285AC4">
            <w:pPr>
              <w:pStyle w:val="text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pacing w:val="2"/>
                <w:sz w:val="22"/>
                <w:szCs w:val="22"/>
              </w:rPr>
            </w:pPr>
            <w:r w:rsidRPr="00285AC4">
              <w:rPr>
                <w:rFonts w:ascii="Arial" w:hAnsi="Arial" w:cs="Arial"/>
                <w:color w:val="000000"/>
                <w:spacing w:val="2"/>
                <w:sz w:val="22"/>
                <w:szCs w:val="22"/>
              </w:rPr>
              <w:t>80530000-8 Usługi szkolenia zawodowego</w:t>
            </w:r>
          </w:p>
          <w:p w14:paraId="5D7F17C8" w14:textId="3EB287C1" w:rsidR="00285AC4" w:rsidRPr="00285AC4" w:rsidRDefault="00285AC4" w:rsidP="00285AC4">
            <w:pPr>
              <w:pStyle w:val="text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pacing w:val="2"/>
                <w:sz w:val="22"/>
                <w:szCs w:val="22"/>
              </w:rPr>
            </w:pPr>
            <w:r w:rsidRPr="00285AC4">
              <w:rPr>
                <w:rFonts w:ascii="Arial" w:hAnsi="Arial" w:cs="Arial"/>
                <w:sz w:val="22"/>
                <w:szCs w:val="22"/>
              </w:rPr>
              <w:t>80000000-4 Usługi edukacyjne i szkoleniowe</w:t>
            </w:r>
          </w:p>
          <w:p w14:paraId="0FDD479F" w14:textId="62B3AAEA" w:rsidR="00285AC4" w:rsidRPr="0077272C" w:rsidRDefault="00285AC4" w:rsidP="007727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</w:rPr>
            </w:pPr>
          </w:p>
        </w:tc>
      </w:tr>
    </w:tbl>
    <w:p w14:paraId="31C13176" w14:textId="2579F486" w:rsidR="00C733AD" w:rsidRPr="00BB32CE" w:rsidRDefault="00C733AD" w:rsidP="00C733A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14:paraId="29216FAD" w14:textId="486ED1E5" w:rsidR="00C733AD" w:rsidRPr="00BB32CE" w:rsidRDefault="00C733AD" w:rsidP="00014BC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BB32CE">
        <w:rPr>
          <w:rFonts w:ascii="Arial" w:hAnsi="Arial" w:cs="Arial"/>
          <w:b/>
          <w:bCs/>
          <w:color w:val="000000"/>
        </w:rPr>
        <w:t>Zapytanie ofertowe</w:t>
      </w:r>
    </w:p>
    <w:p w14:paraId="7D22DD78" w14:textId="473F339D" w:rsidR="00DA12BE" w:rsidRPr="00DA12BE" w:rsidRDefault="00C733AD" w:rsidP="00DA12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29457E">
        <w:rPr>
          <w:rFonts w:ascii="Arial" w:hAnsi="Arial" w:cs="Arial"/>
          <w:color w:val="000000"/>
        </w:rPr>
        <w:t xml:space="preserve">W związku z realizacją przez </w:t>
      </w:r>
      <w:r w:rsidR="00BB32CE" w:rsidRPr="0029457E">
        <w:rPr>
          <w:rFonts w:ascii="Arial" w:hAnsi="Arial" w:cs="Arial"/>
          <w:b/>
        </w:rPr>
        <w:t>Marek Starczewski Ośrodek Kształcenia Zawodowego KURSAL</w:t>
      </w:r>
      <w:r w:rsidRPr="0029457E">
        <w:rPr>
          <w:rFonts w:ascii="Arial" w:hAnsi="Arial" w:cs="Arial"/>
        </w:rPr>
        <w:t xml:space="preserve">, ul. </w:t>
      </w:r>
      <w:r w:rsidR="00BB32CE" w:rsidRPr="0029457E">
        <w:rPr>
          <w:rFonts w:ascii="Arial" w:hAnsi="Arial" w:cs="Arial"/>
        </w:rPr>
        <w:t>Gimnazjalna 11, 89-100 Nakło nad Notecią</w:t>
      </w:r>
      <w:r w:rsidRPr="0029457E">
        <w:rPr>
          <w:rFonts w:ascii="Arial" w:hAnsi="Arial" w:cs="Arial"/>
        </w:rPr>
        <w:t xml:space="preserve"> </w:t>
      </w:r>
      <w:r w:rsidRPr="0029457E">
        <w:rPr>
          <w:rFonts w:ascii="Arial" w:hAnsi="Arial" w:cs="Arial"/>
          <w:b/>
          <w:bCs/>
          <w:color w:val="000000"/>
        </w:rPr>
        <w:t xml:space="preserve">projektu </w:t>
      </w:r>
      <w:r w:rsidR="00BB32CE" w:rsidRPr="0029457E">
        <w:rPr>
          <w:rFonts w:ascii="Arial" w:hAnsi="Arial" w:cs="Arial"/>
          <w:b/>
        </w:rPr>
        <w:t>OKZ KURSAL – doradzamy, wspieramy szkolimy</w:t>
      </w:r>
      <w:r w:rsidR="00BB32CE" w:rsidRPr="0029457E">
        <w:rPr>
          <w:rFonts w:ascii="Arial" w:hAnsi="Arial" w:cs="Arial"/>
          <w:b/>
          <w:bCs/>
          <w:color w:val="000000"/>
        </w:rPr>
        <w:t xml:space="preserve"> </w:t>
      </w:r>
      <w:r w:rsidR="00470C9B">
        <w:rPr>
          <w:rFonts w:ascii="Arial" w:hAnsi="Arial" w:cs="Arial"/>
          <w:b/>
          <w:bCs/>
          <w:color w:val="000000"/>
        </w:rPr>
        <w:t xml:space="preserve"> nr projektu </w:t>
      </w:r>
      <w:r w:rsidR="00BB32CE" w:rsidRPr="0029457E">
        <w:rPr>
          <w:rFonts w:ascii="Arial" w:hAnsi="Arial" w:cs="Arial"/>
          <w:b/>
          <w:bCs/>
          <w:color w:val="000000"/>
        </w:rPr>
        <w:t xml:space="preserve">- </w:t>
      </w:r>
      <w:r w:rsidR="0068451E">
        <w:rPr>
          <w:rFonts w:ascii="Arial" w:hAnsi="Arial" w:cs="Arial"/>
        </w:rPr>
        <w:t>FE</w:t>
      </w:r>
      <w:r w:rsidR="008B32D1" w:rsidRPr="008B32D1">
        <w:rPr>
          <w:rFonts w:ascii="Arial" w:hAnsi="Arial" w:cs="Arial"/>
        </w:rPr>
        <w:t>K</w:t>
      </w:r>
      <w:r w:rsidR="0068451E">
        <w:rPr>
          <w:rFonts w:ascii="Arial" w:hAnsi="Arial" w:cs="Arial"/>
        </w:rPr>
        <w:t>P</w:t>
      </w:r>
      <w:r w:rsidR="008B32D1" w:rsidRPr="008B32D1">
        <w:rPr>
          <w:rFonts w:ascii="Arial" w:hAnsi="Arial" w:cs="Arial"/>
        </w:rPr>
        <w:t xml:space="preserve">.08.03-IP.01-0011/24 </w:t>
      </w:r>
      <w:r w:rsidRPr="008B32D1">
        <w:rPr>
          <w:rFonts w:ascii="Arial" w:hAnsi="Arial" w:cs="Arial"/>
          <w:bCs/>
          <w:color w:val="000000"/>
        </w:rPr>
        <w:t>współ</w:t>
      </w:r>
      <w:r w:rsidRPr="008B32D1">
        <w:rPr>
          <w:rFonts w:ascii="Arial" w:hAnsi="Arial" w:cs="Arial"/>
          <w:color w:val="000000"/>
        </w:rPr>
        <w:t>finansowanego</w:t>
      </w:r>
      <w:r w:rsidRPr="0029457E">
        <w:rPr>
          <w:rFonts w:ascii="Arial" w:hAnsi="Arial" w:cs="Arial"/>
          <w:color w:val="000000"/>
        </w:rPr>
        <w:t xml:space="preserve"> ze środków </w:t>
      </w:r>
      <w:r w:rsidRPr="0029457E">
        <w:rPr>
          <w:rFonts w:ascii="Arial" w:hAnsi="Arial" w:cs="Arial"/>
          <w:bCs/>
          <w:color w:val="000000"/>
        </w:rPr>
        <w:t xml:space="preserve">Europejskiego Funduszu Społecznego </w:t>
      </w:r>
      <w:r w:rsidR="00BB32CE" w:rsidRPr="0029457E">
        <w:rPr>
          <w:rFonts w:ascii="Arial" w:hAnsi="Arial" w:cs="Arial"/>
          <w:bCs/>
          <w:color w:val="000000"/>
        </w:rPr>
        <w:t xml:space="preserve">Plus </w:t>
      </w:r>
      <w:r w:rsidRPr="0029457E">
        <w:rPr>
          <w:rFonts w:ascii="Arial" w:hAnsi="Arial" w:cs="Arial"/>
          <w:bCs/>
          <w:color w:val="000000"/>
        </w:rPr>
        <w:t>w ramach</w:t>
      </w:r>
      <w:r w:rsidRPr="0029457E">
        <w:rPr>
          <w:rFonts w:ascii="Arial" w:hAnsi="Arial" w:cs="Arial"/>
          <w:b/>
          <w:bCs/>
          <w:color w:val="000000"/>
        </w:rPr>
        <w:t xml:space="preserve"> </w:t>
      </w:r>
      <w:r w:rsidR="00BB32CE" w:rsidRPr="0029457E">
        <w:rPr>
          <w:rFonts w:ascii="Arial" w:eastAsiaTheme="minorHAnsi" w:hAnsi="Arial" w:cs="Arial"/>
        </w:rPr>
        <w:t xml:space="preserve">Programu Fundusze Europejskie dla Kujaw i Pomorza 2021-2027 Priorytet 8 Fundusze europejskie na wsparcie w obszarze rynku pracy, edukacji i włączenia społecznego Działanie FEKP.08.03 Wsparcie osób pracujących znajdujących się w niekorzystnej sytuacji na rynku pracy </w:t>
      </w:r>
      <w:r w:rsidR="00BB32CE" w:rsidRPr="0029457E">
        <w:rPr>
          <w:rFonts w:ascii="Arial" w:hAnsi="Arial" w:cs="Arial"/>
          <w:b/>
        </w:rPr>
        <w:t xml:space="preserve"> </w:t>
      </w:r>
      <w:r w:rsidR="00791BA4" w:rsidRPr="0029457E">
        <w:rPr>
          <w:rFonts w:ascii="Arial" w:hAnsi="Arial" w:cs="Arial"/>
          <w:b/>
          <w:i/>
          <w:iCs/>
        </w:rPr>
        <w:t>z</w:t>
      </w:r>
      <w:r w:rsidRPr="0029457E">
        <w:rPr>
          <w:rFonts w:ascii="Arial" w:hAnsi="Arial" w:cs="Arial"/>
          <w:b/>
          <w:bCs/>
          <w:i/>
          <w:iCs/>
          <w:color w:val="000000"/>
        </w:rPr>
        <w:t xml:space="preserve">apraszamy do </w:t>
      </w:r>
      <w:r w:rsidR="0077272C">
        <w:rPr>
          <w:rFonts w:ascii="Arial" w:hAnsi="Arial" w:cs="Arial"/>
          <w:b/>
          <w:color w:val="000000"/>
        </w:rPr>
        <w:t xml:space="preserve"> złożenia o</w:t>
      </w:r>
      <w:r w:rsidR="00054C9A">
        <w:rPr>
          <w:rFonts w:ascii="Arial" w:hAnsi="Arial" w:cs="Arial"/>
          <w:b/>
          <w:color w:val="000000"/>
        </w:rPr>
        <w:t xml:space="preserve">ferty dotyczącej przeprowadzenia </w:t>
      </w:r>
      <w:r w:rsidR="0077272C">
        <w:rPr>
          <w:rFonts w:ascii="Arial" w:hAnsi="Arial" w:cs="Arial"/>
          <w:b/>
          <w:color w:val="000000"/>
        </w:rPr>
        <w:t>szkolenia</w:t>
      </w:r>
      <w:r w:rsidR="0085356A">
        <w:rPr>
          <w:rFonts w:ascii="Arial" w:hAnsi="Arial" w:cs="Arial"/>
          <w:b/>
          <w:color w:val="000000"/>
        </w:rPr>
        <w:t xml:space="preserve"> tj. zajęć teoretycznych i praktycznych w zakresie</w:t>
      </w:r>
      <w:r w:rsidR="0077272C">
        <w:rPr>
          <w:rFonts w:ascii="Arial" w:hAnsi="Arial" w:cs="Arial"/>
          <w:b/>
          <w:color w:val="000000"/>
        </w:rPr>
        <w:t xml:space="preserve"> </w:t>
      </w:r>
      <w:r w:rsidR="0085356A">
        <w:rPr>
          <w:rFonts w:ascii="Arial" w:hAnsi="Arial" w:cs="Arial"/>
          <w:b/>
          <w:color w:val="000000"/>
        </w:rPr>
        <w:t>spawanie metodą TIG</w:t>
      </w:r>
      <w:r w:rsidR="001A331F">
        <w:rPr>
          <w:rFonts w:ascii="Arial" w:hAnsi="Arial" w:cs="Arial"/>
          <w:b/>
          <w:color w:val="000000"/>
        </w:rPr>
        <w:t xml:space="preserve"> </w:t>
      </w:r>
      <w:r w:rsidR="00DA12BE" w:rsidRPr="00DA12BE">
        <w:rPr>
          <w:rFonts w:ascii="Arial" w:eastAsiaTheme="minorHAnsi" w:hAnsi="Arial" w:cs="Arial"/>
        </w:rPr>
        <w:t>(</w:t>
      </w:r>
      <w:r w:rsidR="00DA12BE" w:rsidRPr="00DA12BE">
        <w:rPr>
          <w:rFonts w:ascii="Arial" w:eastAsiaTheme="minorHAnsi" w:hAnsi="Arial" w:cs="Arial"/>
          <w:b/>
        </w:rPr>
        <w:t xml:space="preserve">III moduły-spoiny pachwinowe, czołowo blacha, czołowo rura). </w:t>
      </w:r>
    </w:p>
    <w:p w14:paraId="69040A26" w14:textId="3D974DF0" w:rsidR="00C733AD" w:rsidRPr="0029457E" w:rsidRDefault="00C733AD" w:rsidP="00C733AD">
      <w:pPr>
        <w:tabs>
          <w:tab w:val="left" w:pos="285"/>
        </w:tabs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2845C73" w14:textId="4262B7D5" w:rsidR="00C733AD" w:rsidRPr="000022A5" w:rsidRDefault="00C733AD" w:rsidP="000022A5">
      <w:pPr>
        <w:pStyle w:val="Bezodstpw"/>
        <w:jc w:val="both"/>
        <w:rPr>
          <w:rFonts w:ascii="Arial" w:hAnsi="Arial" w:cs="Arial"/>
          <w:lang w:eastAsia="pl-PL"/>
        </w:rPr>
      </w:pPr>
      <w:r w:rsidRPr="000022A5">
        <w:rPr>
          <w:rFonts w:ascii="Arial" w:hAnsi="Arial" w:cs="Arial"/>
          <w:lang w:eastAsia="pl-PL"/>
        </w:rPr>
        <w:t xml:space="preserve">Niniejsze postępowanie prowadzone jest zgodnie z zasadą konkurencyjności określoną </w:t>
      </w:r>
      <w:r w:rsidR="00B05FE3">
        <w:rPr>
          <w:rFonts w:ascii="Arial" w:hAnsi="Arial" w:cs="Arial"/>
          <w:lang w:eastAsia="pl-PL"/>
        </w:rPr>
        <w:t xml:space="preserve">                              </w:t>
      </w:r>
      <w:r w:rsidRPr="000022A5">
        <w:rPr>
          <w:rFonts w:ascii="Arial" w:hAnsi="Arial" w:cs="Arial"/>
          <w:lang w:eastAsia="pl-PL"/>
        </w:rPr>
        <w:t>w „</w:t>
      </w:r>
      <w:r w:rsidR="0029457E" w:rsidRPr="000022A5">
        <w:rPr>
          <w:rFonts w:ascii="Arial" w:hAnsi="Arial" w:cs="Arial"/>
        </w:rPr>
        <w:t>Wytycznych dotyczących kwalifikowalności wydatków na lata 2021-2027 (</w:t>
      </w:r>
      <w:r w:rsidRPr="000022A5">
        <w:rPr>
          <w:rFonts w:ascii="Arial" w:hAnsi="Arial" w:cs="Arial"/>
          <w:lang w:eastAsia="pl-PL"/>
        </w:rPr>
        <w:t>wersje obowiązujące</w:t>
      </w:r>
      <w:r w:rsidR="000022A5" w:rsidRPr="000022A5">
        <w:rPr>
          <w:rFonts w:ascii="Arial" w:hAnsi="Arial" w:cs="Arial"/>
          <w:lang w:eastAsia="pl-PL"/>
        </w:rPr>
        <w:t xml:space="preserve"> w dniu wszczęcia postępowania) </w:t>
      </w:r>
      <w:r w:rsidR="00FB1793">
        <w:rPr>
          <w:rFonts w:ascii="Arial" w:hAnsi="Arial" w:cs="Arial"/>
          <w:lang w:eastAsia="pl-PL"/>
        </w:rPr>
        <w:t xml:space="preserve">Postępowanie jest prowadzone </w:t>
      </w:r>
      <w:r w:rsidR="000022A5" w:rsidRPr="000022A5">
        <w:rPr>
          <w:rFonts w:ascii="Arial" w:hAnsi="Arial" w:cs="Arial"/>
        </w:rPr>
        <w:t>bez zastosowania przepisów ustawy z dnia 11 września 2019 r. Prawo zamówień publicznych</w:t>
      </w:r>
    </w:p>
    <w:p w14:paraId="02C6F495" w14:textId="77777777" w:rsidR="00014BC4" w:rsidRDefault="00014BC4" w:rsidP="00C733AD">
      <w:pPr>
        <w:autoSpaceDE w:val="0"/>
        <w:autoSpaceDN w:val="0"/>
        <w:adjustRightInd w:val="0"/>
        <w:jc w:val="both"/>
        <w:rPr>
          <w:rFonts w:ascii="Cambria" w:hAnsi="Cambria" w:cs="Cambria"/>
          <w:b/>
          <w:bCs/>
          <w:color w:val="000000"/>
        </w:rPr>
      </w:pPr>
    </w:p>
    <w:p w14:paraId="74A9A68F" w14:textId="53F1EABB" w:rsidR="007A7377" w:rsidRPr="00BB32CE" w:rsidRDefault="007A7377" w:rsidP="00C733A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  <w:r w:rsidRPr="00BB32CE">
        <w:rPr>
          <w:rFonts w:ascii="Arial" w:hAnsi="Arial" w:cs="Arial"/>
          <w:b/>
          <w:bCs/>
          <w:color w:val="000000"/>
        </w:rPr>
        <w:t>ZAMAWIAJĄCY:</w:t>
      </w:r>
    </w:p>
    <w:p w14:paraId="7B6045F8" w14:textId="52CEFBAB" w:rsidR="00BB32CE" w:rsidRDefault="00BB32CE" w:rsidP="00BB32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B32CE">
        <w:rPr>
          <w:rFonts w:ascii="Arial" w:hAnsi="Arial" w:cs="Arial"/>
        </w:rPr>
        <w:t>Marek Starczewski Ośrodek</w:t>
      </w:r>
      <w:r w:rsidR="00E41DA4">
        <w:rPr>
          <w:rFonts w:ascii="Arial" w:hAnsi="Arial" w:cs="Arial"/>
        </w:rPr>
        <w:t xml:space="preserve"> Kształcenia Zawodowego KURSAL (OKZ KURSAL)</w:t>
      </w:r>
    </w:p>
    <w:p w14:paraId="28E70CB6" w14:textId="37693959" w:rsidR="007A7377" w:rsidRDefault="00BB32CE" w:rsidP="00BB32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B32CE">
        <w:rPr>
          <w:rFonts w:ascii="Arial" w:hAnsi="Arial" w:cs="Arial"/>
        </w:rPr>
        <w:t>ul. Gimnazjalna 11, 89-100 Nakło nad Notecią</w:t>
      </w:r>
    </w:p>
    <w:p w14:paraId="5AC9E7B8" w14:textId="453B9C36" w:rsidR="00BB32CE" w:rsidRPr="00BB32CE" w:rsidRDefault="00BB32CE" w:rsidP="00BB32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</w:rPr>
        <w:t>NIP 558 000 10 58</w:t>
      </w:r>
    </w:p>
    <w:p w14:paraId="3B57A7A6" w14:textId="6601DAC3" w:rsidR="00BB32CE" w:rsidRDefault="00BB32CE" w:rsidP="007A73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76D9801" w14:textId="72C185BA" w:rsidR="004E73D2" w:rsidRPr="004E73D2" w:rsidRDefault="004E73D2" w:rsidP="004E73D2">
      <w:pPr>
        <w:tabs>
          <w:tab w:val="left" w:pos="285"/>
        </w:tabs>
        <w:spacing w:after="0" w:line="240" w:lineRule="auto"/>
        <w:jc w:val="both"/>
        <w:rPr>
          <w:rFonts w:ascii="Arial" w:hAnsi="Arial" w:cs="Arial"/>
          <w:lang w:eastAsia="pl-PL"/>
        </w:rPr>
      </w:pPr>
      <w:r w:rsidRPr="004E73D2">
        <w:rPr>
          <w:rFonts w:ascii="Arial" w:hAnsi="Arial" w:cs="Arial"/>
          <w:lang w:eastAsia="pl-PL"/>
        </w:rPr>
        <w:t>Grupę docelową objętą wsparciem w</w:t>
      </w:r>
      <w:r w:rsidR="005B5B44">
        <w:rPr>
          <w:rFonts w:ascii="Arial" w:hAnsi="Arial" w:cs="Arial"/>
          <w:lang w:eastAsia="pl-PL"/>
        </w:rPr>
        <w:t xml:space="preserve"> </w:t>
      </w:r>
      <w:r w:rsidR="00FB794F">
        <w:rPr>
          <w:rFonts w:ascii="Arial" w:hAnsi="Arial" w:cs="Arial"/>
          <w:lang w:eastAsia="pl-PL"/>
        </w:rPr>
        <w:t xml:space="preserve">projekcie (173 osoby) </w:t>
      </w:r>
      <w:r w:rsidR="005B5B44">
        <w:rPr>
          <w:rFonts w:ascii="Arial" w:hAnsi="Arial" w:cs="Arial"/>
          <w:lang w:eastAsia="pl-PL"/>
        </w:rPr>
        <w:t xml:space="preserve"> </w:t>
      </w:r>
      <w:r w:rsidRPr="004E73D2">
        <w:rPr>
          <w:rFonts w:ascii="Arial" w:hAnsi="Arial" w:cs="Arial"/>
          <w:lang w:eastAsia="pl-PL"/>
        </w:rPr>
        <w:t>stanowi</w:t>
      </w:r>
      <w:r w:rsidR="00FD4D24">
        <w:rPr>
          <w:rFonts w:ascii="Arial" w:hAnsi="Arial" w:cs="Arial"/>
          <w:lang w:eastAsia="pl-PL"/>
        </w:rPr>
        <w:t>ą</w:t>
      </w:r>
      <w:r w:rsidRPr="004E73D2">
        <w:rPr>
          <w:rFonts w:ascii="Arial" w:hAnsi="Arial" w:cs="Arial"/>
          <w:lang w:eastAsia="pl-PL"/>
        </w:rPr>
        <w:t xml:space="preserve"> </w:t>
      </w:r>
      <w:r w:rsidRPr="004E73D2">
        <w:rPr>
          <w:rFonts w:ascii="Arial" w:hAnsi="Arial" w:cs="Arial"/>
        </w:rPr>
        <w:t xml:space="preserve">osoby – </w:t>
      </w:r>
      <w:r w:rsidR="00B05FE3">
        <w:rPr>
          <w:rFonts w:ascii="Arial" w:hAnsi="Arial" w:cs="Arial"/>
        </w:rPr>
        <w:t xml:space="preserve">zamieszkałe </w:t>
      </w:r>
      <w:r w:rsidRPr="004E73D2">
        <w:rPr>
          <w:rFonts w:ascii="Arial" w:hAnsi="Arial" w:cs="Arial"/>
        </w:rPr>
        <w:t>na terenie województwa kujawsko – pomorskiego znajdując</w:t>
      </w:r>
      <w:r w:rsidR="00B05FE3">
        <w:rPr>
          <w:rFonts w:ascii="Arial" w:hAnsi="Arial" w:cs="Arial"/>
        </w:rPr>
        <w:t>e</w:t>
      </w:r>
      <w:r w:rsidRPr="004E73D2">
        <w:rPr>
          <w:rFonts w:ascii="Arial" w:hAnsi="Arial" w:cs="Arial"/>
        </w:rPr>
        <w:t xml:space="preserve"> się w jednej z poniżej wskazanych grup: </w:t>
      </w:r>
    </w:p>
    <w:p w14:paraId="559AE612" w14:textId="6D78DA28" w:rsidR="004E73D2" w:rsidRPr="004E73D2" w:rsidRDefault="004E73D2" w:rsidP="004E73D2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</w:rPr>
      </w:pPr>
      <w:r w:rsidRPr="004E73D2">
        <w:rPr>
          <w:rFonts w:ascii="Arial" w:eastAsiaTheme="minorHAnsi" w:hAnsi="Arial" w:cs="Arial"/>
        </w:rPr>
        <w:t>1) osób ubogich pracujących,</w:t>
      </w:r>
    </w:p>
    <w:p w14:paraId="3279143C" w14:textId="04E1434B" w:rsidR="004E73D2" w:rsidRPr="004E73D2" w:rsidRDefault="004E73D2" w:rsidP="00FB179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</w:rPr>
      </w:pPr>
      <w:r w:rsidRPr="004E73D2">
        <w:rPr>
          <w:rFonts w:ascii="Arial" w:eastAsiaTheme="minorHAnsi" w:hAnsi="Arial" w:cs="Arial"/>
        </w:rPr>
        <w:t xml:space="preserve">2) osób zatrudnionych na umowach krótkoterminowych i/lub pracujących w ramach umów </w:t>
      </w:r>
      <w:r w:rsidR="005B1A63">
        <w:rPr>
          <w:rFonts w:ascii="Arial" w:eastAsiaTheme="minorHAnsi" w:hAnsi="Arial" w:cs="Arial"/>
        </w:rPr>
        <w:t xml:space="preserve"> </w:t>
      </w:r>
      <w:r w:rsidRPr="004E73D2">
        <w:rPr>
          <w:rFonts w:ascii="Arial" w:eastAsiaTheme="minorHAnsi" w:hAnsi="Arial" w:cs="Arial"/>
        </w:rPr>
        <w:t>cywilnoprawnych</w:t>
      </w:r>
    </w:p>
    <w:p w14:paraId="6A0A1783" w14:textId="77777777" w:rsidR="004E73D2" w:rsidRPr="004E73D2" w:rsidRDefault="004E73D2" w:rsidP="004E73D2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</w:rPr>
      </w:pPr>
      <w:r w:rsidRPr="004E73D2">
        <w:rPr>
          <w:rFonts w:ascii="Arial" w:eastAsiaTheme="minorHAnsi" w:hAnsi="Arial" w:cs="Arial"/>
        </w:rPr>
        <w:t>3) osób z niepełnosprawnościami</w:t>
      </w:r>
    </w:p>
    <w:p w14:paraId="2034F500" w14:textId="77777777" w:rsidR="004E73D2" w:rsidRPr="004E73D2" w:rsidRDefault="004E73D2" w:rsidP="004E73D2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</w:rPr>
      </w:pPr>
      <w:r w:rsidRPr="004E73D2">
        <w:rPr>
          <w:rFonts w:ascii="Arial" w:eastAsiaTheme="minorHAnsi" w:hAnsi="Arial" w:cs="Arial"/>
        </w:rPr>
        <w:t>4) osób odchodzących z rolnictwa</w:t>
      </w:r>
    </w:p>
    <w:p w14:paraId="7BBF1759" w14:textId="2A28E1B7" w:rsidR="004E73D2" w:rsidRPr="00063771" w:rsidRDefault="004E73D2" w:rsidP="0006377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</w:rPr>
      </w:pPr>
      <w:r w:rsidRPr="004E73D2">
        <w:rPr>
          <w:rFonts w:ascii="Arial" w:eastAsiaTheme="minorHAnsi" w:hAnsi="Arial" w:cs="Arial"/>
        </w:rPr>
        <w:t>Min. 20</w:t>
      </w:r>
      <w:r w:rsidR="00FB1793">
        <w:rPr>
          <w:rFonts w:ascii="Arial" w:eastAsiaTheme="minorHAnsi" w:hAnsi="Arial" w:cs="Arial"/>
        </w:rPr>
        <w:t xml:space="preserve"> % planowanej grupy docelowej (</w:t>
      </w:r>
      <w:r w:rsidRPr="004E73D2">
        <w:rPr>
          <w:rFonts w:ascii="Arial" w:eastAsiaTheme="minorHAnsi" w:hAnsi="Arial" w:cs="Arial"/>
        </w:rPr>
        <w:t xml:space="preserve">tj. 35 osób) stanowić będą osoby </w:t>
      </w:r>
      <w:r w:rsidR="005B1A63">
        <w:rPr>
          <w:rFonts w:ascii="Arial" w:eastAsiaTheme="minorHAnsi" w:hAnsi="Arial" w:cs="Arial"/>
        </w:rPr>
        <w:t xml:space="preserve">                                                               </w:t>
      </w:r>
      <w:r w:rsidRPr="004E73D2">
        <w:rPr>
          <w:rFonts w:ascii="Arial" w:eastAsiaTheme="minorHAnsi" w:hAnsi="Arial" w:cs="Arial"/>
        </w:rPr>
        <w:t>z</w:t>
      </w:r>
      <w:r w:rsidR="00063771">
        <w:rPr>
          <w:rFonts w:ascii="Arial" w:eastAsiaTheme="minorHAnsi" w:hAnsi="Arial" w:cs="Arial"/>
        </w:rPr>
        <w:t xml:space="preserve"> </w:t>
      </w:r>
      <w:r w:rsidRPr="004E73D2">
        <w:rPr>
          <w:rFonts w:ascii="Arial" w:eastAsiaTheme="minorHAnsi" w:hAnsi="Arial" w:cs="Arial"/>
        </w:rPr>
        <w:t>niepełnosprawnościami.</w:t>
      </w:r>
    </w:p>
    <w:p w14:paraId="7032693E" w14:textId="58FC59C5" w:rsidR="004E73D2" w:rsidRDefault="004E73D2" w:rsidP="007A73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40CCA48" w14:textId="77777777" w:rsidR="004E73D2" w:rsidRPr="00BB32CE" w:rsidRDefault="004E73D2" w:rsidP="007A73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9B5FDA9" w14:textId="37D5F038" w:rsidR="00DB74B6" w:rsidRDefault="00DB74B6" w:rsidP="00DB74B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  <w:r w:rsidRPr="0029457E">
        <w:rPr>
          <w:rFonts w:ascii="Arial" w:hAnsi="Arial" w:cs="Arial"/>
          <w:b/>
          <w:bCs/>
          <w:color w:val="000000"/>
        </w:rPr>
        <w:t xml:space="preserve">I. PRZEDMIOT ZAMÓWIENIA </w:t>
      </w:r>
    </w:p>
    <w:p w14:paraId="7D939D01" w14:textId="77777777" w:rsidR="00CD56D2" w:rsidRPr="00CD56D2" w:rsidRDefault="00CD56D2" w:rsidP="00AD2CE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  <w:color w:val="000000"/>
          <w:sz w:val="24"/>
          <w:szCs w:val="24"/>
        </w:rPr>
      </w:pPr>
    </w:p>
    <w:tbl>
      <w:tblPr>
        <w:tblW w:w="966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62"/>
      </w:tblGrid>
      <w:tr w:rsidR="00CD56D2" w:rsidRPr="00A96F92" w14:paraId="40998E63" w14:textId="77777777" w:rsidTr="00CD56D2">
        <w:trPr>
          <w:trHeight w:val="1015"/>
        </w:trPr>
        <w:tc>
          <w:tcPr>
            <w:tcW w:w="9662" w:type="dxa"/>
          </w:tcPr>
          <w:p w14:paraId="1E2BAB4F" w14:textId="7BB14B0D" w:rsidR="00BA68C0" w:rsidRPr="00DA12BE" w:rsidRDefault="00CD56D2" w:rsidP="00AD2C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A96F92">
              <w:rPr>
                <w:rFonts w:ascii="Arial" w:eastAsiaTheme="minorHAnsi" w:hAnsi="Arial" w:cs="Arial"/>
                <w:color w:val="000000"/>
              </w:rPr>
              <w:t>Prz</w:t>
            </w:r>
            <w:r w:rsidR="00054C9A">
              <w:rPr>
                <w:rFonts w:ascii="Arial" w:eastAsiaTheme="minorHAnsi" w:hAnsi="Arial" w:cs="Arial"/>
                <w:color w:val="000000"/>
              </w:rPr>
              <w:t xml:space="preserve">edmiotem zamówienia jest zakup </w:t>
            </w:r>
            <w:r w:rsidRPr="00A96F92">
              <w:rPr>
                <w:rFonts w:ascii="Arial" w:hAnsi="Arial" w:cs="Arial"/>
                <w:b/>
                <w:color w:val="000000"/>
              </w:rPr>
              <w:t>usług</w:t>
            </w:r>
            <w:r w:rsidR="00FB794F" w:rsidRPr="00A96F92">
              <w:rPr>
                <w:rFonts w:ascii="Arial" w:hAnsi="Arial" w:cs="Arial"/>
                <w:b/>
                <w:color w:val="000000"/>
              </w:rPr>
              <w:t>i</w:t>
            </w:r>
            <w:r w:rsidRPr="00A96F92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054C9A">
              <w:rPr>
                <w:rFonts w:ascii="Arial" w:hAnsi="Arial" w:cs="Arial"/>
                <w:b/>
                <w:color w:val="000000"/>
              </w:rPr>
              <w:t>polegającej</w:t>
            </w:r>
            <w:r w:rsidR="00AD2CEB" w:rsidRPr="00A96F92">
              <w:rPr>
                <w:rFonts w:ascii="Arial" w:hAnsi="Arial" w:cs="Arial"/>
                <w:b/>
                <w:color w:val="000000"/>
              </w:rPr>
              <w:t xml:space="preserve"> na przeprowadzeniu zajęć teoretycznych i praktycznych </w:t>
            </w:r>
            <w:r w:rsidR="001A331F" w:rsidRPr="00A96F92">
              <w:rPr>
                <w:rFonts w:ascii="Arial" w:hAnsi="Arial" w:cs="Arial"/>
                <w:b/>
                <w:color w:val="000000"/>
              </w:rPr>
              <w:t xml:space="preserve">– szkolenie </w:t>
            </w:r>
            <w:r w:rsidR="00BA68C0">
              <w:rPr>
                <w:rFonts w:ascii="Arial" w:hAnsi="Arial" w:cs="Arial"/>
                <w:b/>
                <w:color w:val="000000"/>
              </w:rPr>
              <w:t xml:space="preserve">spawanie metodą TIG 141 </w:t>
            </w:r>
            <w:r w:rsidR="00BA68C0" w:rsidRPr="00DA12BE">
              <w:rPr>
                <w:rFonts w:ascii="Arial" w:eastAsiaTheme="minorHAnsi" w:hAnsi="Arial" w:cs="Arial"/>
              </w:rPr>
              <w:t>(</w:t>
            </w:r>
            <w:r w:rsidR="00BA68C0" w:rsidRPr="00DA12BE">
              <w:rPr>
                <w:rFonts w:ascii="Arial" w:eastAsiaTheme="minorHAnsi" w:hAnsi="Arial" w:cs="Arial"/>
                <w:b/>
              </w:rPr>
              <w:t>III moduły-spoiny pachwinowe,</w:t>
            </w:r>
            <w:r w:rsidR="00BD4057">
              <w:rPr>
                <w:rFonts w:ascii="Arial" w:eastAsiaTheme="minorHAnsi" w:hAnsi="Arial" w:cs="Arial"/>
                <w:b/>
              </w:rPr>
              <w:t xml:space="preserve"> czołowo </w:t>
            </w:r>
            <w:r w:rsidR="00E6730C">
              <w:rPr>
                <w:rFonts w:ascii="Arial" w:eastAsiaTheme="minorHAnsi" w:hAnsi="Arial" w:cs="Arial"/>
                <w:b/>
              </w:rPr>
              <w:t>blacha, czołowo rura) 1</w:t>
            </w:r>
            <w:r w:rsidR="002D4479">
              <w:rPr>
                <w:rFonts w:ascii="Arial" w:eastAsiaTheme="minorHAnsi" w:hAnsi="Arial" w:cs="Arial"/>
                <w:b/>
              </w:rPr>
              <w:t xml:space="preserve"> grupa 13</w:t>
            </w:r>
            <w:r w:rsidR="00BD4057">
              <w:rPr>
                <w:rFonts w:ascii="Arial" w:eastAsiaTheme="minorHAnsi" w:hAnsi="Arial" w:cs="Arial"/>
                <w:b/>
              </w:rPr>
              <w:t>-osobowa.</w:t>
            </w:r>
          </w:p>
          <w:p w14:paraId="342B1A1B" w14:textId="77777777" w:rsidR="00FB794F" w:rsidRPr="00A96F92" w:rsidRDefault="00CD56D2" w:rsidP="00CD56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</w:rPr>
            </w:pPr>
            <w:r w:rsidRPr="00A96F92">
              <w:rPr>
                <w:rFonts w:ascii="Arial" w:eastAsiaTheme="minorHAnsi" w:hAnsi="Arial" w:cs="Arial"/>
                <w:color w:val="000000"/>
              </w:rPr>
              <w:t>Wydatek jest współfinansowany z Europejskiego Funduszu Społecznego Plus w ramach Priorytetu 8. Fundusze Europejskie na wsparcie w obszarze rynku pracy, edukacji i włączenia społecznego, Działania FEKP.08.03 Wsparcie osób pracujących znajdujących się w niekorzystnej sytuacji na rynku pracy programu Fundusze Europejskie dla Kujaw i Pomorza 2021-2027.</w:t>
            </w:r>
            <w:r w:rsidR="00FB794F" w:rsidRPr="00A96F92">
              <w:rPr>
                <w:rFonts w:ascii="Arial" w:eastAsiaTheme="minorHAnsi" w:hAnsi="Arial" w:cs="Arial"/>
                <w:color w:val="000000"/>
              </w:rPr>
              <w:t xml:space="preserve"> </w:t>
            </w:r>
          </w:p>
          <w:p w14:paraId="19933D0B" w14:textId="5A1E7715" w:rsidR="00FB794F" w:rsidRPr="00A96F92" w:rsidRDefault="00FB794F" w:rsidP="00CD56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</w:rPr>
            </w:pPr>
            <w:r w:rsidRPr="00A96F92">
              <w:rPr>
                <w:rFonts w:ascii="Arial" w:eastAsiaTheme="minorHAnsi" w:hAnsi="Arial" w:cs="Arial"/>
                <w:color w:val="000000"/>
              </w:rPr>
              <w:lastRenderedPageBreak/>
              <w:t xml:space="preserve">W ramach projektu planowane jest zorganizowanie łącznie trzech szkoleń z przedmiotowego zakresu (3 grupy szkoleniowe, 10 osób/grupa) </w:t>
            </w:r>
            <w:r w:rsidR="00A96F92">
              <w:rPr>
                <w:rFonts w:ascii="Arial" w:eastAsiaTheme="minorHAnsi" w:hAnsi="Arial" w:cs="Arial"/>
                <w:color w:val="000000"/>
              </w:rPr>
              <w:t>w okresie do końca 2027 roku.</w:t>
            </w:r>
          </w:p>
        </w:tc>
      </w:tr>
    </w:tbl>
    <w:p w14:paraId="39EE0F8C" w14:textId="3C8B1CB0" w:rsidR="00DB74B6" w:rsidRPr="0029457E" w:rsidRDefault="00AD2CEB" w:rsidP="00DB74B6">
      <w:pPr>
        <w:spacing w:line="240" w:lineRule="auto"/>
        <w:ind w:right="112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Przedmiot zamówienia został podzielony na dwie części</w:t>
      </w:r>
    </w:p>
    <w:p w14:paraId="5DFE8B54" w14:textId="594986E3" w:rsidR="00AD2CEB" w:rsidRPr="00AD2CEB" w:rsidRDefault="00AD2CEB" w:rsidP="00DB74B6">
      <w:pPr>
        <w:tabs>
          <w:tab w:val="left" w:pos="284"/>
        </w:tabs>
        <w:spacing w:line="240" w:lineRule="auto"/>
        <w:ind w:right="112"/>
        <w:jc w:val="both"/>
        <w:rPr>
          <w:rFonts w:ascii="Arial" w:hAnsi="Arial" w:cs="Arial"/>
          <w:b/>
          <w:u w:val="single"/>
        </w:rPr>
      </w:pPr>
      <w:r w:rsidRPr="00AD2CEB">
        <w:rPr>
          <w:rFonts w:ascii="Arial" w:hAnsi="Arial" w:cs="Arial"/>
          <w:b/>
          <w:u w:val="single"/>
        </w:rPr>
        <w:t xml:space="preserve">Część I </w:t>
      </w:r>
    </w:p>
    <w:p w14:paraId="0FDDAC0E" w14:textId="2ED59071" w:rsidR="00AD2CEB" w:rsidRDefault="00AD2CEB" w:rsidP="00AD2CEB">
      <w:pPr>
        <w:widowControl w:val="0"/>
        <w:spacing w:after="0" w:line="240" w:lineRule="auto"/>
        <w:ind w:right="112"/>
        <w:jc w:val="both"/>
        <w:rPr>
          <w:rFonts w:ascii="Arial" w:hAnsi="Arial" w:cs="Arial"/>
        </w:rPr>
      </w:pPr>
      <w:r w:rsidRPr="00AD2CEB">
        <w:rPr>
          <w:rFonts w:ascii="Arial" w:hAnsi="Arial" w:cs="Arial"/>
        </w:rPr>
        <w:t xml:space="preserve">Wyłonienie wykładowcy do </w:t>
      </w:r>
      <w:r w:rsidR="0082175B" w:rsidRPr="00CD6B68">
        <w:rPr>
          <w:rFonts w:ascii="Arial" w:hAnsi="Arial" w:cs="Arial"/>
        </w:rPr>
        <w:t xml:space="preserve">przeprowadzenia </w:t>
      </w:r>
      <w:r w:rsidRPr="00CD6B68">
        <w:rPr>
          <w:rFonts w:ascii="Arial" w:hAnsi="Arial" w:cs="Arial"/>
        </w:rPr>
        <w:t xml:space="preserve">zajęć teoretycznych </w:t>
      </w:r>
      <w:r w:rsidR="00BA68C0" w:rsidRPr="00CD6B68">
        <w:rPr>
          <w:rFonts w:ascii="Arial" w:hAnsi="Arial" w:cs="Arial"/>
          <w:b/>
          <w:color w:val="000000"/>
        </w:rPr>
        <w:t xml:space="preserve">szkolenie spawanie metodą TIG 141 </w:t>
      </w:r>
      <w:r w:rsidR="00BA68C0" w:rsidRPr="00CD6B68">
        <w:rPr>
          <w:rFonts w:ascii="Arial" w:eastAsiaTheme="minorHAnsi" w:hAnsi="Arial" w:cs="Arial"/>
        </w:rPr>
        <w:t>(</w:t>
      </w:r>
      <w:r w:rsidR="00BA68C0" w:rsidRPr="00CD6B68">
        <w:rPr>
          <w:rFonts w:ascii="Arial" w:eastAsiaTheme="minorHAnsi" w:hAnsi="Arial" w:cs="Arial"/>
          <w:b/>
        </w:rPr>
        <w:t xml:space="preserve">III moduły-spoiny pachwinowe, czołowo blacha, czołowo rura) </w:t>
      </w:r>
      <w:r w:rsidR="0082175B" w:rsidRPr="00CD6B68">
        <w:rPr>
          <w:rFonts w:ascii="Arial" w:hAnsi="Arial" w:cs="Arial"/>
        </w:rPr>
        <w:t>o następującej tematyce:</w:t>
      </w:r>
    </w:p>
    <w:p w14:paraId="52130854" w14:textId="1F6FA1BB" w:rsidR="00171F54" w:rsidRPr="00171F54" w:rsidRDefault="00171F54" w:rsidP="00AD2CEB">
      <w:pPr>
        <w:widowControl w:val="0"/>
        <w:spacing w:after="0" w:line="240" w:lineRule="auto"/>
        <w:ind w:right="112"/>
        <w:jc w:val="both"/>
        <w:rPr>
          <w:rFonts w:ascii="Arial" w:hAnsi="Arial" w:cs="Arial"/>
        </w:rPr>
      </w:pPr>
      <w:r w:rsidRPr="00171F54">
        <w:rPr>
          <w:rFonts w:ascii="Arial" w:hAnsi="Arial" w:cs="Arial"/>
        </w:rPr>
        <w:t xml:space="preserve">Moduł I - </w:t>
      </w:r>
      <w:r w:rsidRPr="00171F54">
        <w:rPr>
          <w:rFonts w:ascii="Arial" w:eastAsiaTheme="minorHAnsi" w:hAnsi="Arial" w:cs="Arial"/>
        </w:rPr>
        <w:t>spoiny pachwinowe</w:t>
      </w:r>
    </w:p>
    <w:p w14:paraId="163ECF85" w14:textId="77777777" w:rsidR="00CD6B68" w:rsidRPr="00CD6B68" w:rsidRDefault="00CD6B68" w:rsidP="00CD6B68">
      <w:pPr>
        <w:pStyle w:val="Akapitzlist"/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CD6B68">
        <w:rPr>
          <w:rFonts w:ascii="Arial" w:hAnsi="Arial" w:cs="Arial"/>
        </w:rPr>
        <w:t xml:space="preserve">Zastosowanie elektryczności do spawania łukowego </w:t>
      </w:r>
    </w:p>
    <w:p w14:paraId="02ABD2A0" w14:textId="77777777" w:rsidR="00CD6B68" w:rsidRPr="00CD6B68" w:rsidRDefault="00CD6B68" w:rsidP="00CD6B68">
      <w:pPr>
        <w:pStyle w:val="Akapitzlist"/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CD6B68">
        <w:rPr>
          <w:rFonts w:ascii="Arial" w:hAnsi="Arial" w:cs="Arial"/>
        </w:rPr>
        <w:t>Urządzenia spawalnicze</w:t>
      </w:r>
    </w:p>
    <w:p w14:paraId="14BBE52C" w14:textId="77777777" w:rsidR="00CD6B68" w:rsidRPr="00CD6B68" w:rsidRDefault="00CD6B68" w:rsidP="00CD6B68">
      <w:pPr>
        <w:pStyle w:val="Akapitzlist"/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CD6B68">
        <w:rPr>
          <w:rFonts w:ascii="Arial" w:hAnsi="Arial" w:cs="Arial"/>
        </w:rPr>
        <w:t>Bezpieczeństwo i higiena pracy</w:t>
      </w:r>
    </w:p>
    <w:p w14:paraId="07538070" w14:textId="77777777" w:rsidR="00CD6B68" w:rsidRPr="00CD6B68" w:rsidRDefault="00CD6B68" w:rsidP="00CD6B68">
      <w:pPr>
        <w:pStyle w:val="Akapitzlist"/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CD6B68">
        <w:rPr>
          <w:rFonts w:ascii="Arial" w:hAnsi="Arial" w:cs="Arial"/>
        </w:rPr>
        <w:t>Bezpieczna praca na hali produkcyjnej</w:t>
      </w:r>
    </w:p>
    <w:p w14:paraId="2972FCB0" w14:textId="77777777" w:rsidR="00CD6B68" w:rsidRPr="00CD6B68" w:rsidRDefault="00CD6B68" w:rsidP="00CD6B68">
      <w:pPr>
        <w:pStyle w:val="Akapitzlist"/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CD6B68">
        <w:rPr>
          <w:rFonts w:ascii="Arial" w:hAnsi="Arial" w:cs="Arial"/>
        </w:rPr>
        <w:t>Materiały dodatkowe do spawania</w:t>
      </w:r>
    </w:p>
    <w:p w14:paraId="3B54C806" w14:textId="77777777" w:rsidR="00CD6B68" w:rsidRPr="00CD6B68" w:rsidRDefault="00CD6B68" w:rsidP="00CD6B68">
      <w:pPr>
        <w:pStyle w:val="Akapitzlist"/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CD6B68">
        <w:rPr>
          <w:rFonts w:ascii="Arial" w:hAnsi="Arial" w:cs="Arial"/>
        </w:rPr>
        <w:t>Spawanie w praktyce</w:t>
      </w:r>
    </w:p>
    <w:p w14:paraId="3E8A7116" w14:textId="77777777" w:rsidR="00CD6B68" w:rsidRPr="00CD6B68" w:rsidRDefault="00CD6B68" w:rsidP="00CD6B68">
      <w:pPr>
        <w:pStyle w:val="Akapitzlist"/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CD6B68">
        <w:rPr>
          <w:rFonts w:ascii="Arial" w:hAnsi="Arial" w:cs="Arial"/>
        </w:rPr>
        <w:t>Oznaczenie i wymiarowanie spoin</w:t>
      </w:r>
    </w:p>
    <w:p w14:paraId="602129D7" w14:textId="77777777" w:rsidR="00CD6B68" w:rsidRPr="00CD6B68" w:rsidRDefault="00CD6B68" w:rsidP="00CD6B68">
      <w:pPr>
        <w:pStyle w:val="Akapitzlist"/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CD6B68">
        <w:rPr>
          <w:rFonts w:ascii="Arial" w:hAnsi="Arial" w:cs="Arial"/>
        </w:rPr>
        <w:t>Metody przygotowania złączy do spawania</w:t>
      </w:r>
    </w:p>
    <w:p w14:paraId="734EF691" w14:textId="77777777" w:rsidR="00CD6B68" w:rsidRPr="00CD6B68" w:rsidRDefault="00CD6B68" w:rsidP="00CD6B68">
      <w:pPr>
        <w:pStyle w:val="Akapitzlist"/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CD6B68">
        <w:rPr>
          <w:rFonts w:ascii="Arial" w:hAnsi="Arial" w:cs="Arial"/>
        </w:rPr>
        <w:t>Kwalifikowanie spawaczy</w:t>
      </w:r>
    </w:p>
    <w:p w14:paraId="3756143C" w14:textId="77777777" w:rsidR="00CD6B68" w:rsidRPr="00CD6B68" w:rsidRDefault="00CD6B68" w:rsidP="00CD6B68">
      <w:pPr>
        <w:pStyle w:val="Akapitzlist"/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CD6B68">
        <w:rPr>
          <w:rFonts w:ascii="Arial" w:hAnsi="Arial" w:cs="Arial"/>
        </w:rPr>
        <w:t xml:space="preserve">Budowa i użytkowanie urządzeń do spawania TIG </w:t>
      </w:r>
    </w:p>
    <w:p w14:paraId="7ECD409E" w14:textId="42CF63D4" w:rsidR="00AD2CEB" w:rsidRDefault="00CD6B68" w:rsidP="00CD6B68">
      <w:pPr>
        <w:pStyle w:val="Akapitzlist"/>
        <w:widowControl w:val="0"/>
        <w:numPr>
          <w:ilvl w:val="0"/>
          <w:numId w:val="31"/>
        </w:numPr>
        <w:spacing w:after="0" w:line="240" w:lineRule="auto"/>
        <w:ind w:right="112"/>
        <w:jc w:val="both"/>
        <w:rPr>
          <w:rFonts w:ascii="Arial" w:hAnsi="Arial" w:cs="Arial"/>
        </w:rPr>
      </w:pPr>
      <w:r w:rsidRPr="00CD6B68">
        <w:rPr>
          <w:rFonts w:ascii="Arial" w:hAnsi="Arial" w:cs="Arial"/>
        </w:rPr>
        <w:t>Elektrody wolframowe i materiały dodatkowe do spawania</w:t>
      </w:r>
    </w:p>
    <w:p w14:paraId="29359B07" w14:textId="087F23E4" w:rsidR="00171F54" w:rsidRPr="00171F54" w:rsidRDefault="00171F54" w:rsidP="00171F54">
      <w:pPr>
        <w:widowControl w:val="0"/>
        <w:spacing w:after="0" w:line="240" w:lineRule="auto"/>
        <w:ind w:right="112"/>
        <w:jc w:val="both"/>
        <w:rPr>
          <w:rFonts w:ascii="Arial" w:hAnsi="Arial" w:cs="Arial"/>
        </w:rPr>
      </w:pPr>
      <w:r w:rsidRPr="00171F54">
        <w:rPr>
          <w:rFonts w:ascii="Arial" w:hAnsi="Arial" w:cs="Arial"/>
        </w:rPr>
        <w:t xml:space="preserve">Moduł </w:t>
      </w:r>
      <w:r w:rsidR="000967E5">
        <w:rPr>
          <w:rFonts w:ascii="Arial" w:hAnsi="Arial" w:cs="Arial"/>
        </w:rPr>
        <w:t>I</w:t>
      </w:r>
      <w:r w:rsidRPr="00171F54">
        <w:rPr>
          <w:rFonts w:ascii="Arial" w:hAnsi="Arial" w:cs="Arial"/>
        </w:rPr>
        <w:t xml:space="preserve">I - </w:t>
      </w:r>
      <w:r>
        <w:rPr>
          <w:rFonts w:ascii="Arial" w:hAnsi="Arial" w:cs="Arial"/>
        </w:rPr>
        <w:t>spoiny czołowo blacha</w:t>
      </w:r>
    </w:p>
    <w:p w14:paraId="56CF1571" w14:textId="57896FCF" w:rsidR="00171F54" w:rsidRPr="00171F54" w:rsidRDefault="00171F54" w:rsidP="00171F54">
      <w:pPr>
        <w:pStyle w:val="Akapitzlist"/>
        <w:widowControl w:val="0"/>
        <w:numPr>
          <w:ilvl w:val="0"/>
          <w:numId w:val="32"/>
        </w:numPr>
        <w:spacing w:after="0" w:line="240" w:lineRule="auto"/>
        <w:ind w:right="112"/>
        <w:jc w:val="both"/>
        <w:rPr>
          <w:rFonts w:ascii="Arial" w:hAnsi="Arial" w:cs="Arial"/>
        </w:rPr>
      </w:pPr>
      <w:r w:rsidRPr="00171F54">
        <w:rPr>
          <w:rFonts w:ascii="Arial" w:hAnsi="Arial" w:cs="Arial"/>
        </w:rPr>
        <w:t>Wprowadzenie do zagadnień wytwarzania stali</w:t>
      </w:r>
    </w:p>
    <w:p w14:paraId="687B6E6D" w14:textId="449819BC" w:rsidR="00171F54" w:rsidRDefault="00171F54" w:rsidP="00171F54">
      <w:pPr>
        <w:pStyle w:val="Akapitzlist"/>
        <w:widowControl w:val="0"/>
        <w:numPr>
          <w:ilvl w:val="0"/>
          <w:numId w:val="32"/>
        </w:numPr>
        <w:spacing w:after="0" w:line="240" w:lineRule="auto"/>
        <w:ind w:right="112"/>
        <w:jc w:val="both"/>
        <w:rPr>
          <w:rFonts w:ascii="Arial" w:hAnsi="Arial" w:cs="Arial"/>
        </w:rPr>
      </w:pPr>
      <w:r>
        <w:rPr>
          <w:rFonts w:ascii="Arial" w:hAnsi="Arial" w:cs="Arial"/>
        </w:rPr>
        <w:t>Złącza spawane blach i rur</w:t>
      </w:r>
    </w:p>
    <w:p w14:paraId="13913EA0" w14:textId="256382EE" w:rsidR="00171F54" w:rsidRDefault="00171F54" w:rsidP="00171F54">
      <w:pPr>
        <w:pStyle w:val="Akapitzlist"/>
        <w:widowControl w:val="0"/>
        <w:numPr>
          <w:ilvl w:val="0"/>
          <w:numId w:val="32"/>
        </w:numPr>
        <w:spacing w:after="0" w:line="240" w:lineRule="auto"/>
        <w:ind w:right="112"/>
        <w:jc w:val="both"/>
        <w:rPr>
          <w:rFonts w:ascii="Arial" w:hAnsi="Arial" w:cs="Arial"/>
        </w:rPr>
      </w:pPr>
      <w:r>
        <w:rPr>
          <w:rFonts w:ascii="Arial" w:hAnsi="Arial" w:cs="Arial"/>
        </w:rPr>
        <w:t>Spawalność stali</w:t>
      </w:r>
    </w:p>
    <w:p w14:paraId="75A2ACC4" w14:textId="13E37A1D" w:rsidR="00171F54" w:rsidRDefault="00171F54" w:rsidP="00171F54">
      <w:pPr>
        <w:pStyle w:val="Akapitzlist"/>
        <w:widowControl w:val="0"/>
        <w:numPr>
          <w:ilvl w:val="0"/>
          <w:numId w:val="32"/>
        </w:numPr>
        <w:spacing w:after="0" w:line="240" w:lineRule="auto"/>
        <w:ind w:right="112"/>
        <w:jc w:val="both"/>
        <w:rPr>
          <w:rFonts w:ascii="Arial" w:hAnsi="Arial" w:cs="Arial"/>
        </w:rPr>
      </w:pPr>
      <w:r>
        <w:rPr>
          <w:rFonts w:ascii="Arial" w:hAnsi="Arial" w:cs="Arial"/>
        </w:rPr>
        <w:t>Skurcz, naprężania i odkształcenia</w:t>
      </w:r>
    </w:p>
    <w:p w14:paraId="18D058EB" w14:textId="40493F81" w:rsidR="00171F54" w:rsidRDefault="00171F54" w:rsidP="00171F54">
      <w:pPr>
        <w:pStyle w:val="Akapitzlist"/>
        <w:widowControl w:val="0"/>
        <w:numPr>
          <w:ilvl w:val="0"/>
          <w:numId w:val="32"/>
        </w:numPr>
        <w:spacing w:after="0" w:line="240" w:lineRule="auto"/>
        <w:ind w:right="112"/>
        <w:jc w:val="both"/>
        <w:rPr>
          <w:rFonts w:ascii="Arial" w:hAnsi="Arial" w:cs="Arial"/>
        </w:rPr>
      </w:pPr>
      <w:r>
        <w:rPr>
          <w:rFonts w:ascii="Arial" w:hAnsi="Arial" w:cs="Arial"/>
        </w:rPr>
        <w:t>Niezgodności spawalnicze</w:t>
      </w:r>
    </w:p>
    <w:p w14:paraId="5515FC0C" w14:textId="4EBD4ADE" w:rsidR="00171F54" w:rsidRDefault="00171F54" w:rsidP="00171F54">
      <w:pPr>
        <w:pStyle w:val="Akapitzlist"/>
        <w:widowControl w:val="0"/>
        <w:numPr>
          <w:ilvl w:val="0"/>
          <w:numId w:val="32"/>
        </w:numPr>
        <w:spacing w:after="0" w:line="240" w:lineRule="auto"/>
        <w:ind w:right="112"/>
        <w:jc w:val="both"/>
        <w:rPr>
          <w:rFonts w:ascii="Arial" w:hAnsi="Arial" w:cs="Arial"/>
        </w:rPr>
      </w:pPr>
      <w:r>
        <w:rPr>
          <w:rFonts w:ascii="Arial" w:hAnsi="Arial" w:cs="Arial"/>
        </w:rPr>
        <w:t>Przegląd procesów spawania</w:t>
      </w:r>
    </w:p>
    <w:p w14:paraId="4EEDF339" w14:textId="2DF1EAFC" w:rsidR="00171F54" w:rsidRDefault="00171F54" w:rsidP="00171F54">
      <w:pPr>
        <w:pStyle w:val="Akapitzlist"/>
        <w:widowControl w:val="0"/>
        <w:numPr>
          <w:ilvl w:val="0"/>
          <w:numId w:val="32"/>
        </w:numPr>
        <w:spacing w:after="0" w:line="240" w:lineRule="auto"/>
        <w:ind w:right="112"/>
        <w:jc w:val="both"/>
        <w:rPr>
          <w:rFonts w:ascii="Arial" w:hAnsi="Arial" w:cs="Arial"/>
        </w:rPr>
      </w:pPr>
      <w:r>
        <w:rPr>
          <w:rFonts w:ascii="Arial" w:hAnsi="Arial" w:cs="Arial"/>
        </w:rPr>
        <w:t>Bezpieczna praca na montażu</w:t>
      </w:r>
    </w:p>
    <w:p w14:paraId="34D093D9" w14:textId="1E66D560" w:rsidR="00171F54" w:rsidRDefault="00171F54" w:rsidP="00171F54">
      <w:pPr>
        <w:pStyle w:val="Akapitzlist"/>
        <w:widowControl w:val="0"/>
        <w:numPr>
          <w:ilvl w:val="0"/>
          <w:numId w:val="32"/>
        </w:numPr>
        <w:spacing w:after="0" w:line="240" w:lineRule="auto"/>
        <w:ind w:right="112"/>
        <w:jc w:val="both"/>
        <w:rPr>
          <w:rFonts w:ascii="Arial" w:hAnsi="Arial" w:cs="Arial"/>
        </w:rPr>
      </w:pPr>
      <w:r>
        <w:rPr>
          <w:rFonts w:ascii="Arial" w:hAnsi="Arial" w:cs="Arial"/>
        </w:rPr>
        <w:t>Kontrola i badania</w:t>
      </w:r>
    </w:p>
    <w:p w14:paraId="6A148D61" w14:textId="51874D61" w:rsidR="00171F54" w:rsidRDefault="00171F54" w:rsidP="00171F54">
      <w:pPr>
        <w:pStyle w:val="Akapitzlist"/>
        <w:widowControl w:val="0"/>
        <w:numPr>
          <w:ilvl w:val="0"/>
          <w:numId w:val="32"/>
        </w:numPr>
        <w:spacing w:after="0" w:line="240" w:lineRule="auto"/>
        <w:ind w:right="112"/>
        <w:jc w:val="both"/>
        <w:rPr>
          <w:rFonts w:ascii="Arial" w:hAnsi="Arial" w:cs="Arial"/>
        </w:rPr>
      </w:pPr>
      <w:r>
        <w:rPr>
          <w:rFonts w:ascii="Arial" w:hAnsi="Arial" w:cs="Arial"/>
        </w:rPr>
        <w:t>Zapewnienie jakości w spawalnictwie</w:t>
      </w:r>
    </w:p>
    <w:p w14:paraId="4EB05A6E" w14:textId="144F936F" w:rsidR="00171F54" w:rsidRPr="00171F54" w:rsidRDefault="00171F54" w:rsidP="00171F54">
      <w:pPr>
        <w:widowControl w:val="0"/>
        <w:spacing w:after="0" w:line="240" w:lineRule="auto"/>
        <w:ind w:right="112"/>
        <w:jc w:val="both"/>
        <w:rPr>
          <w:rFonts w:ascii="Arial" w:hAnsi="Arial" w:cs="Arial"/>
        </w:rPr>
      </w:pPr>
      <w:r w:rsidRPr="00171F54">
        <w:rPr>
          <w:rFonts w:ascii="Arial" w:hAnsi="Arial" w:cs="Arial"/>
        </w:rPr>
        <w:t>Moduł I</w:t>
      </w:r>
      <w:r w:rsidR="000967E5">
        <w:rPr>
          <w:rFonts w:ascii="Arial" w:hAnsi="Arial" w:cs="Arial"/>
        </w:rPr>
        <w:t>II</w:t>
      </w:r>
      <w:r w:rsidRPr="00171F54">
        <w:rPr>
          <w:rFonts w:ascii="Arial" w:hAnsi="Arial" w:cs="Arial"/>
        </w:rPr>
        <w:t xml:space="preserve"> - spoiny czołowo </w:t>
      </w:r>
      <w:r>
        <w:rPr>
          <w:rFonts w:ascii="Arial" w:hAnsi="Arial" w:cs="Arial"/>
        </w:rPr>
        <w:t>rura</w:t>
      </w:r>
    </w:p>
    <w:p w14:paraId="024D90EE" w14:textId="18ADC392" w:rsidR="00171F54" w:rsidRPr="00171F54" w:rsidRDefault="00171F54" w:rsidP="00171F54">
      <w:pPr>
        <w:pStyle w:val="Akapitzlist"/>
        <w:widowControl w:val="0"/>
        <w:numPr>
          <w:ilvl w:val="0"/>
          <w:numId w:val="33"/>
        </w:numPr>
        <w:spacing w:after="0" w:line="240" w:lineRule="auto"/>
        <w:ind w:right="112"/>
        <w:jc w:val="both"/>
        <w:rPr>
          <w:rFonts w:ascii="Arial" w:hAnsi="Arial" w:cs="Arial"/>
        </w:rPr>
      </w:pPr>
      <w:r w:rsidRPr="00171F54">
        <w:rPr>
          <w:rFonts w:ascii="Arial" w:hAnsi="Arial" w:cs="Arial"/>
        </w:rPr>
        <w:t>Złącza spawane rur</w:t>
      </w:r>
    </w:p>
    <w:p w14:paraId="374228F3" w14:textId="097FCA9D" w:rsidR="00171F54" w:rsidRDefault="00171F54" w:rsidP="00171F54">
      <w:pPr>
        <w:pStyle w:val="Akapitzlist"/>
        <w:widowControl w:val="0"/>
        <w:numPr>
          <w:ilvl w:val="0"/>
          <w:numId w:val="33"/>
        </w:numPr>
        <w:spacing w:after="0" w:line="240" w:lineRule="auto"/>
        <w:ind w:right="112"/>
        <w:jc w:val="both"/>
        <w:rPr>
          <w:rFonts w:ascii="Arial" w:hAnsi="Arial" w:cs="Arial"/>
        </w:rPr>
      </w:pPr>
      <w:r>
        <w:rPr>
          <w:rFonts w:ascii="Arial" w:hAnsi="Arial" w:cs="Arial"/>
        </w:rPr>
        <w:t>Materiały inne niż niestopowe</w:t>
      </w:r>
    </w:p>
    <w:p w14:paraId="068C9818" w14:textId="1A8459FA" w:rsidR="00171F54" w:rsidRDefault="00171F54" w:rsidP="00171F54">
      <w:pPr>
        <w:pStyle w:val="Akapitzlist"/>
        <w:widowControl w:val="0"/>
        <w:numPr>
          <w:ilvl w:val="0"/>
          <w:numId w:val="33"/>
        </w:numPr>
        <w:spacing w:after="0" w:line="240" w:lineRule="auto"/>
        <w:ind w:right="112"/>
        <w:jc w:val="both"/>
        <w:rPr>
          <w:rFonts w:ascii="Arial" w:hAnsi="Arial" w:cs="Arial"/>
        </w:rPr>
      </w:pPr>
      <w:r>
        <w:rPr>
          <w:rFonts w:ascii="Arial" w:hAnsi="Arial" w:cs="Arial"/>
        </w:rPr>
        <w:t>Przegląd i konserwacje związane z awarią spawanych urządzeń</w:t>
      </w:r>
    </w:p>
    <w:p w14:paraId="62889E76" w14:textId="549A7772" w:rsidR="00171F54" w:rsidRPr="00CD6B68" w:rsidRDefault="00171F54" w:rsidP="00171F54">
      <w:pPr>
        <w:pStyle w:val="Akapitzlist"/>
        <w:widowControl w:val="0"/>
        <w:numPr>
          <w:ilvl w:val="0"/>
          <w:numId w:val="33"/>
        </w:numPr>
        <w:spacing w:after="0" w:line="240" w:lineRule="auto"/>
        <w:ind w:right="112"/>
        <w:jc w:val="both"/>
        <w:rPr>
          <w:rFonts w:ascii="Arial" w:hAnsi="Arial" w:cs="Arial"/>
        </w:rPr>
      </w:pPr>
      <w:r>
        <w:rPr>
          <w:rFonts w:ascii="Arial" w:hAnsi="Arial" w:cs="Arial"/>
        </w:rPr>
        <w:t>Normy spawalnicze</w:t>
      </w:r>
    </w:p>
    <w:p w14:paraId="1F65C789" w14:textId="77777777" w:rsidR="00A860B2" w:rsidRPr="00A860B2" w:rsidRDefault="00A860B2" w:rsidP="0082175B">
      <w:pPr>
        <w:widowControl w:val="0"/>
        <w:spacing w:after="0" w:line="240" w:lineRule="auto"/>
        <w:ind w:left="567" w:right="112" w:hanging="425"/>
        <w:jc w:val="both"/>
        <w:rPr>
          <w:rFonts w:ascii="Arial" w:hAnsi="Arial" w:cs="Arial"/>
        </w:rPr>
      </w:pPr>
    </w:p>
    <w:p w14:paraId="015289F4" w14:textId="69200FC0" w:rsidR="00DB74B6" w:rsidRPr="00AD2CEB" w:rsidRDefault="00DB74B6" w:rsidP="0029457E">
      <w:pPr>
        <w:widowControl w:val="0"/>
        <w:spacing w:after="0" w:line="240" w:lineRule="auto"/>
        <w:ind w:right="112"/>
        <w:jc w:val="both"/>
        <w:rPr>
          <w:rFonts w:ascii="Arial" w:eastAsia="DroidSans-Identity-H" w:hAnsi="Arial" w:cs="Arial"/>
          <w:b/>
        </w:rPr>
      </w:pPr>
      <w:r w:rsidRPr="00AD2CEB">
        <w:rPr>
          <w:rFonts w:ascii="Arial" w:eastAsia="DroidSans-Identity-H" w:hAnsi="Arial" w:cs="Arial"/>
          <w:b/>
        </w:rPr>
        <w:t xml:space="preserve">Łącznie: </w:t>
      </w:r>
      <w:r w:rsidR="00DA12BE">
        <w:rPr>
          <w:rFonts w:ascii="Arial" w:eastAsia="DroidSans-Identity-H" w:hAnsi="Arial" w:cs="Arial"/>
          <w:b/>
        </w:rPr>
        <w:t>5</w:t>
      </w:r>
      <w:r w:rsidR="00BA68C0">
        <w:rPr>
          <w:rFonts w:ascii="Arial" w:eastAsia="DroidSans-Identity-H" w:hAnsi="Arial" w:cs="Arial"/>
          <w:b/>
        </w:rPr>
        <w:t>0</w:t>
      </w:r>
      <w:r w:rsidR="0082175B">
        <w:rPr>
          <w:rFonts w:ascii="Arial" w:eastAsia="DroidSans-Identity-H" w:hAnsi="Arial" w:cs="Arial"/>
          <w:b/>
        </w:rPr>
        <w:t xml:space="preserve"> </w:t>
      </w:r>
      <w:r w:rsidRPr="00AD2CEB">
        <w:rPr>
          <w:rFonts w:ascii="Arial" w:eastAsia="DroidSans-Identity-H" w:hAnsi="Arial" w:cs="Arial"/>
          <w:b/>
        </w:rPr>
        <w:t xml:space="preserve">godzin </w:t>
      </w:r>
      <w:r w:rsidR="0082175B">
        <w:rPr>
          <w:rFonts w:ascii="Arial" w:eastAsia="DroidSans-Identity-H" w:hAnsi="Arial" w:cs="Arial"/>
          <w:b/>
        </w:rPr>
        <w:t>szkoleniowych</w:t>
      </w:r>
      <w:r w:rsidRPr="00AD2CEB">
        <w:rPr>
          <w:rFonts w:ascii="Arial" w:eastAsia="DroidSans-Identity-H" w:hAnsi="Arial" w:cs="Arial"/>
          <w:b/>
        </w:rPr>
        <w:t xml:space="preserve"> (</w:t>
      </w:r>
      <w:r w:rsidRPr="00AD2CEB">
        <w:rPr>
          <w:rFonts w:ascii="Arial" w:hAnsi="Arial" w:cs="Arial"/>
          <w:b/>
        </w:rPr>
        <w:t>1 godzina=60 minut)</w:t>
      </w:r>
      <w:r w:rsidRPr="00AD2CEB">
        <w:rPr>
          <w:rFonts w:ascii="Arial" w:eastAsia="DroidSans-Identity-H" w:hAnsi="Arial" w:cs="Arial"/>
          <w:b/>
        </w:rPr>
        <w:t>.</w:t>
      </w:r>
    </w:p>
    <w:p w14:paraId="4F7CC4B4" w14:textId="77777777" w:rsidR="00271E1C" w:rsidRPr="00AD2CEB" w:rsidRDefault="00271E1C" w:rsidP="00DB74B6">
      <w:pPr>
        <w:widowControl w:val="0"/>
        <w:spacing w:after="0" w:line="240" w:lineRule="auto"/>
        <w:ind w:right="112"/>
        <w:jc w:val="both"/>
        <w:rPr>
          <w:rFonts w:ascii="Arial" w:hAnsi="Arial" w:cs="Arial"/>
          <w:b/>
        </w:rPr>
      </w:pPr>
    </w:p>
    <w:p w14:paraId="5682F7F5" w14:textId="4072A434" w:rsidR="00DB74B6" w:rsidRPr="00AD2CEB" w:rsidRDefault="00DB74B6" w:rsidP="00DB74B6">
      <w:pPr>
        <w:widowControl w:val="0"/>
        <w:spacing w:after="0" w:line="240" w:lineRule="auto"/>
        <w:ind w:right="112"/>
        <w:jc w:val="both"/>
        <w:rPr>
          <w:rFonts w:ascii="Arial" w:hAnsi="Arial" w:cs="Arial"/>
          <w:shd w:val="clear" w:color="auto" w:fill="FFFF00"/>
        </w:rPr>
      </w:pPr>
      <w:r w:rsidRPr="00AD2CEB">
        <w:rPr>
          <w:rFonts w:ascii="Arial" w:hAnsi="Arial" w:cs="Arial"/>
          <w:b/>
        </w:rPr>
        <w:t>Termin realizacji zamówienia:</w:t>
      </w:r>
      <w:r w:rsidRPr="00AD2CEB">
        <w:rPr>
          <w:rFonts w:ascii="Arial" w:hAnsi="Arial" w:cs="Arial"/>
        </w:rPr>
        <w:t xml:space="preserve"> </w:t>
      </w:r>
      <w:r w:rsidR="002D4479" w:rsidRPr="002D4479">
        <w:rPr>
          <w:rFonts w:ascii="Arial" w:hAnsi="Arial" w:cs="Arial"/>
        </w:rPr>
        <w:t>kwiecień 2026 – lipiec 2026</w:t>
      </w:r>
      <w:r w:rsidRPr="00AD2CEB">
        <w:rPr>
          <w:rFonts w:ascii="Arial" w:hAnsi="Arial" w:cs="Arial"/>
        </w:rPr>
        <w:t xml:space="preserve">, przy czym  dokładny harmonogram zawierający dni oraz godziny </w:t>
      </w:r>
      <w:r w:rsidR="003071DD">
        <w:rPr>
          <w:rFonts w:ascii="Arial" w:hAnsi="Arial" w:cs="Arial"/>
        </w:rPr>
        <w:t>szkoleniowe</w:t>
      </w:r>
      <w:r w:rsidRPr="00AD2CEB">
        <w:rPr>
          <w:rFonts w:ascii="Arial" w:hAnsi="Arial" w:cs="Arial"/>
        </w:rPr>
        <w:t xml:space="preserve"> uzależniony będzie od preferencji Uczestników/Uczestniczek Projektu.</w:t>
      </w:r>
    </w:p>
    <w:p w14:paraId="10382494" w14:textId="011E4898" w:rsidR="007A7377" w:rsidRDefault="007A7377" w:rsidP="00DB74B6">
      <w:pPr>
        <w:widowControl w:val="0"/>
        <w:spacing w:after="0" w:line="240" w:lineRule="auto"/>
        <w:ind w:right="112"/>
        <w:jc w:val="both"/>
        <w:rPr>
          <w:rFonts w:ascii="Arial" w:eastAsia="DroidSans-Identity-H" w:hAnsi="Arial" w:cs="Arial"/>
          <w:b/>
        </w:rPr>
      </w:pPr>
    </w:p>
    <w:p w14:paraId="3062C956" w14:textId="276DF5BF" w:rsidR="0082175B" w:rsidRPr="00AD2CEB" w:rsidRDefault="0082175B" w:rsidP="0082175B">
      <w:pPr>
        <w:tabs>
          <w:tab w:val="left" w:pos="284"/>
        </w:tabs>
        <w:spacing w:line="240" w:lineRule="auto"/>
        <w:ind w:right="112"/>
        <w:jc w:val="both"/>
        <w:rPr>
          <w:rFonts w:ascii="Arial" w:hAnsi="Arial" w:cs="Arial"/>
          <w:b/>
          <w:u w:val="single"/>
        </w:rPr>
      </w:pPr>
      <w:r w:rsidRPr="00AD2CEB">
        <w:rPr>
          <w:rFonts w:ascii="Arial" w:hAnsi="Arial" w:cs="Arial"/>
          <w:b/>
          <w:u w:val="single"/>
        </w:rPr>
        <w:t>Część I</w:t>
      </w:r>
      <w:r>
        <w:rPr>
          <w:rFonts w:ascii="Arial" w:hAnsi="Arial" w:cs="Arial"/>
          <w:b/>
          <w:u w:val="single"/>
        </w:rPr>
        <w:t>I</w:t>
      </w:r>
      <w:r w:rsidRPr="00AD2CEB">
        <w:rPr>
          <w:rFonts w:ascii="Arial" w:hAnsi="Arial" w:cs="Arial"/>
          <w:b/>
          <w:u w:val="single"/>
        </w:rPr>
        <w:t xml:space="preserve"> </w:t>
      </w:r>
    </w:p>
    <w:p w14:paraId="0F5F6800" w14:textId="0A323438" w:rsidR="00BA68C0" w:rsidRPr="00AD549E" w:rsidRDefault="0082175B" w:rsidP="00BA68C0">
      <w:pPr>
        <w:widowControl w:val="0"/>
        <w:spacing w:after="0" w:line="240" w:lineRule="auto"/>
        <w:ind w:right="112"/>
        <w:jc w:val="both"/>
        <w:rPr>
          <w:rFonts w:ascii="Arial" w:hAnsi="Arial" w:cs="Arial"/>
        </w:rPr>
      </w:pPr>
      <w:r w:rsidRPr="002A5672">
        <w:rPr>
          <w:rFonts w:ascii="Arial" w:hAnsi="Arial" w:cs="Arial"/>
        </w:rPr>
        <w:t xml:space="preserve">Wyłonienie instruktora do realizacji zajęć </w:t>
      </w:r>
      <w:r w:rsidR="00E64288" w:rsidRPr="00AD549E">
        <w:rPr>
          <w:rFonts w:ascii="Arial" w:hAnsi="Arial" w:cs="Arial"/>
        </w:rPr>
        <w:t>praktyczn</w:t>
      </w:r>
      <w:r w:rsidR="006867F3" w:rsidRPr="00AD549E">
        <w:rPr>
          <w:rFonts w:ascii="Arial" w:hAnsi="Arial" w:cs="Arial"/>
        </w:rPr>
        <w:t>ych</w:t>
      </w:r>
      <w:r w:rsidR="00BA68C0" w:rsidRPr="00AD549E">
        <w:rPr>
          <w:rFonts w:ascii="Arial" w:hAnsi="Arial" w:cs="Arial"/>
        </w:rPr>
        <w:t xml:space="preserve"> </w:t>
      </w:r>
      <w:r w:rsidR="00BA68C0" w:rsidRPr="00AD549E">
        <w:rPr>
          <w:rFonts w:ascii="Arial" w:hAnsi="Arial" w:cs="Arial"/>
          <w:b/>
          <w:color w:val="000000"/>
        </w:rPr>
        <w:t xml:space="preserve">szkolenie spawanie metodą TIG 141 </w:t>
      </w:r>
      <w:r w:rsidR="00BA68C0" w:rsidRPr="00AD549E">
        <w:rPr>
          <w:rFonts w:ascii="Arial" w:eastAsiaTheme="minorHAnsi" w:hAnsi="Arial" w:cs="Arial"/>
        </w:rPr>
        <w:t>(</w:t>
      </w:r>
      <w:r w:rsidR="00BA68C0" w:rsidRPr="00AD549E">
        <w:rPr>
          <w:rFonts w:ascii="Arial" w:eastAsiaTheme="minorHAnsi" w:hAnsi="Arial" w:cs="Arial"/>
          <w:b/>
        </w:rPr>
        <w:t xml:space="preserve">III moduły-spoiny pachwinowe, czołowo blacha, czołowo rura) </w:t>
      </w:r>
      <w:r w:rsidR="00BA68C0" w:rsidRPr="00AD549E">
        <w:rPr>
          <w:rFonts w:ascii="Arial" w:hAnsi="Arial" w:cs="Arial"/>
        </w:rPr>
        <w:t>o następującej tematyce:</w:t>
      </w:r>
    </w:p>
    <w:p w14:paraId="6C467A3F" w14:textId="77777777" w:rsidR="00BA68C0" w:rsidRPr="00AD549E" w:rsidRDefault="00BA68C0" w:rsidP="0082175B">
      <w:pPr>
        <w:widowControl w:val="0"/>
        <w:spacing w:after="0" w:line="240" w:lineRule="auto"/>
        <w:ind w:right="112"/>
        <w:jc w:val="both"/>
        <w:rPr>
          <w:rFonts w:ascii="Arial" w:hAnsi="Arial" w:cs="Arial"/>
        </w:rPr>
      </w:pPr>
    </w:p>
    <w:p w14:paraId="29FFB521" w14:textId="46D1B268" w:rsidR="00CD6B68" w:rsidRPr="00CD6B68" w:rsidRDefault="00CD6B68" w:rsidP="00CD6B6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CD6B68">
        <w:rPr>
          <w:rFonts w:ascii="Arial" w:hAnsi="Arial" w:cs="Arial"/>
        </w:rPr>
        <w:t xml:space="preserve">Instruktaż wstępny </w:t>
      </w:r>
    </w:p>
    <w:p w14:paraId="51D481F6" w14:textId="77777777" w:rsidR="00CD6B68" w:rsidRPr="00CD6B68" w:rsidRDefault="00CD6B68" w:rsidP="00CD6B68">
      <w:pPr>
        <w:pStyle w:val="Bezodstpw"/>
        <w:jc w:val="both"/>
        <w:rPr>
          <w:rFonts w:ascii="Arial" w:hAnsi="Arial" w:cs="Arial"/>
        </w:rPr>
      </w:pPr>
      <w:r w:rsidRPr="00CD6B68">
        <w:rPr>
          <w:rFonts w:ascii="Arial" w:hAnsi="Arial" w:cs="Arial"/>
        </w:rPr>
        <w:t>- zapoznanie uczestników z regulaminem przebywania na terenie ośrodka</w:t>
      </w:r>
    </w:p>
    <w:p w14:paraId="608AA570" w14:textId="77777777" w:rsidR="00CD6B68" w:rsidRPr="00CD6B68" w:rsidRDefault="00CD6B68" w:rsidP="00CD6B68">
      <w:pPr>
        <w:pStyle w:val="Bezodstpw"/>
        <w:jc w:val="both"/>
        <w:rPr>
          <w:rFonts w:ascii="Arial" w:hAnsi="Arial" w:cs="Arial"/>
        </w:rPr>
      </w:pPr>
      <w:r w:rsidRPr="00CD6B68">
        <w:rPr>
          <w:rFonts w:ascii="Arial" w:hAnsi="Arial" w:cs="Arial"/>
        </w:rPr>
        <w:t>- zapoznanie uczestników kursu z miejscem prowadzenia zajęć praktycznych</w:t>
      </w:r>
    </w:p>
    <w:p w14:paraId="41F9A92E" w14:textId="77777777" w:rsidR="00CD6B68" w:rsidRPr="00CD6B68" w:rsidRDefault="00CD6B68" w:rsidP="00CD6B68">
      <w:pPr>
        <w:pStyle w:val="Bezodstpw"/>
        <w:jc w:val="both"/>
        <w:rPr>
          <w:rFonts w:ascii="Arial" w:hAnsi="Arial" w:cs="Arial"/>
        </w:rPr>
      </w:pPr>
      <w:r w:rsidRPr="00CD6B68">
        <w:rPr>
          <w:rFonts w:ascii="Arial" w:hAnsi="Arial" w:cs="Arial"/>
        </w:rPr>
        <w:t>- omówienie wymaganej na zajęciach odzieży roboczej i środków ochrony indywidualnej</w:t>
      </w:r>
    </w:p>
    <w:p w14:paraId="21DC2E58" w14:textId="77777777" w:rsidR="00CD6B68" w:rsidRPr="00CD6B68" w:rsidRDefault="00CD6B68" w:rsidP="00CD6B68">
      <w:pPr>
        <w:pStyle w:val="Bezodstpw"/>
        <w:jc w:val="both"/>
        <w:rPr>
          <w:rFonts w:ascii="Arial" w:hAnsi="Arial" w:cs="Arial"/>
        </w:rPr>
      </w:pPr>
      <w:r w:rsidRPr="00CD6B68">
        <w:rPr>
          <w:rFonts w:ascii="Arial" w:hAnsi="Arial" w:cs="Arial"/>
        </w:rPr>
        <w:t xml:space="preserve">- omówienie zasad bezpiecznego użytkowania sprzętu spawalniczego i pomocniczego </w:t>
      </w:r>
    </w:p>
    <w:p w14:paraId="16EA9746" w14:textId="77777777" w:rsidR="00CD6B68" w:rsidRPr="00CD6B68" w:rsidRDefault="00CD6B68" w:rsidP="00CD6B68">
      <w:pPr>
        <w:pStyle w:val="Bezodstpw"/>
        <w:jc w:val="both"/>
        <w:rPr>
          <w:rFonts w:ascii="Arial" w:hAnsi="Arial" w:cs="Arial"/>
        </w:rPr>
      </w:pPr>
      <w:r w:rsidRPr="00CD6B68">
        <w:rPr>
          <w:rFonts w:ascii="Arial" w:hAnsi="Arial" w:cs="Arial"/>
        </w:rPr>
        <w:lastRenderedPageBreak/>
        <w:t>- przeprowadzenie pokazów uruchamiania i wyłączania stanowisk spawalniczych (zasady zapalania i gaszenia palnika, postępowanie w przypadku powrotu płomienia) oraz sprzętu pomocniczego</w:t>
      </w:r>
    </w:p>
    <w:p w14:paraId="40BA1FD6" w14:textId="77777777" w:rsidR="00CD6B68" w:rsidRPr="00CD6B68" w:rsidRDefault="00CD6B68" w:rsidP="00CD6B68">
      <w:pPr>
        <w:spacing w:after="0" w:line="240" w:lineRule="auto"/>
        <w:jc w:val="both"/>
        <w:rPr>
          <w:rFonts w:ascii="Arial" w:hAnsi="Arial" w:cs="Arial"/>
        </w:rPr>
      </w:pPr>
      <w:r w:rsidRPr="00CD6B68">
        <w:rPr>
          <w:rFonts w:ascii="Arial" w:hAnsi="Arial" w:cs="Arial"/>
        </w:rPr>
        <w:t xml:space="preserve">- zapoznanie uczestników kursu z zasadami </w:t>
      </w:r>
      <w:proofErr w:type="spellStart"/>
      <w:r w:rsidRPr="00CD6B68">
        <w:rPr>
          <w:rFonts w:ascii="Arial" w:hAnsi="Arial" w:cs="Arial"/>
        </w:rPr>
        <w:t>p.pożarowymi</w:t>
      </w:r>
      <w:proofErr w:type="spellEnd"/>
      <w:r w:rsidRPr="00CD6B68">
        <w:rPr>
          <w:rFonts w:ascii="Arial" w:hAnsi="Arial" w:cs="Arial"/>
        </w:rPr>
        <w:t xml:space="preserve"> drogami ewakuacyjnymi ośrodka szkoleniowego</w:t>
      </w:r>
    </w:p>
    <w:p w14:paraId="3F64328E" w14:textId="628F2319" w:rsidR="00CD6B68" w:rsidRPr="00CD6B68" w:rsidRDefault="00CD6B68" w:rsidP="00CD6B6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CD6B68">
        <w:rPr>
          <w:rFonts w:ascii="Arial" w:hAnsi="Arial" w:cs="Arial"/>
        </w:rPr>
        <w:t>Szkolenie praktyczne</w:t>
      </w:r>
      <w:r w:rsidR="006867F3" w:rsidRPr="006867F3">
        <w:rPr>
          <w:rFonts w:ascii="Arial" w:eastAsiaTheme="minorHAnsi" w:hAnsi="Arial" w:cs="Arial"/>
          <w:b/>
        </w:rPr>
        <w:t xml:space="preserve"> </w:t>
      </w:r>
      <w:r w:rsidR="006867F3" w:rsidRPr="006867F3">
        <w:rPr>
          <w:rFonts w:ascii="Arial" w:eastAsiaTheme="minorHAnsi" w:hAnsi="Arial" w:cs="Arial"/>
        </w:rPr>
        <w:t>III moduły-spoiny pachwinowe, czołowo blacha, czołowo rura</w:t>
      </w:r>
    </w:p>
    <w:p w14:paraId="126C5812" w14:textId="56627799" w:rsidR="0082175B" w:rsidRDefault="0082175B" w:rsidP="0082175B">
      <w:pPr>
        <w:widowControl w:val="0"/>
        <w:spacing w:after="0" w:line="240" w:lineRule="auto"/>
        <w:ind w:right="112"/>
        <w:jc w:val="both"/>
      </w:pPr>
    </w:p>
    <w:p w14:paraId="24FE4D55" w14:textId="7FD80BC8" w:rsidR="0082175B" w:rsidRPr="00AD2CEB" w:rsidRDefault="0082175B" w:rsidP="0082175B">
      <w:pPr>
        <w:widowControl w:val="0"/>
        <w:spacing w:after="0" w:line="240" w:lineRule="auto"/>
        <w:ind w:right="112"/>
        <w:jc w:val="both"/>
        <w:rPr>
          <w:rFonts w:ascii="Arial" w:eastAsia="DroidSans-Identity-H" w:hAnsi="Arial" w:cs="Arial"/>
          <w:b/>
        </w:rPr>
      </w:pPr>
      <w:r w:rsidRPr="00AD2CEB">
        <w:rPr>
          <w:rFonts w:ascii="Arial" w:eastAsia="DroidSans-Identity-H" w:hAnsi="Arial" w:cs="Arial"/>
          <w:b/>
        </w:rPr>
        <w:t>Łącznie:</w:t>
      </w:r>
      <w:r w:rsidR="00BA68C0">
        <w:rPr>
          <w:rFonts w:ascii="Arial" w:eastAsia="DroidSans-Identity-H" w:hAnsi="Arial" w:cs="Arial"/>
          <w:b/>
        </w:rPr>
        <w:t xml:space="preserve"> 170</w:t>
      </w:r>
      <w:r>
        <w:rPr>
          <w:rFonts w:ascii="Arial" w:eastAsia="DroidSans-Identity-H" w:hAnsi="Arial" w:cs="Arial"/>
          <w:b/>
        </w:rPr>
        <w:t xml:space="preserve"> </w:t>
      </w:r>
      <w:r w:rsidRPr="00AD2CEB">
        <w:rPr>
          <w:rFonts w:ascii="Arial" w:eastAsia="DroidSans-Identity-H" w:hAnsi="Arial" w:cs="Arial"/>
          <w:b/>
        </w:rPr>
        <w:t xml:space="preserve">godzin </w:t>
      </w:r>
      <w:r>
        <w:rPr>
          <w:rFonts w:ascii="Arial" w:eastAsia="DroidSans-Identity-H" w:hAnsi="Arial" w:cs="Arial"/>
          <w:b/>
        </w:rPr>
        <w:t>szkoleniowych</w:t>
      </w:r>
      <w:r w:rsidRPr="00AD2CEB">
        <w:rPr>
          <w:rFonts w:ascii="Arial" w:eastAsia="DroidSans-Identity-H" w:hAnsi="Arial" w:cs="Arial"/>
          <w:b/>
        </w:rPr>
        <w:t xml:space="preserve"> (</w:t>
      </w:r>
      <w:r w:rsidRPr="00AD2CEB">
        <w:rPr>
          <w:rFonts w:ascii="Arial" w:hAnsi="Arial" w:cs="Arial"/>
          <w:b/>
        </w:rPr>
        <w:t>1 godzina</w:t>
      </w:r>
      <w:r w:rsidR="00BA2B7A">
        <w:rPr>
          <w:rFonts w:ascii="Arial" w:hAnsi="Arial" w:cs="Arial"/>
          <w:b/>
        </w:rPr>
        <w:t xml:space="preserve"> </w:t>
      </w:r>
      <w:r w:rsidRPr="00AD2CEB">
        <w:rPr>
          <w:rFonts w:ascii="Arial" w:hAnsi="Arial" w:cs="Arial"/>
          <w:b/>
        </w:rPr>
        <w:t>=</w:t>
      </w:r>
      <w:r w:rsidR="00BA2B7A">
        <w:rPr>
          <w:rFonts w:ascii="Arial" w:hAnsi="Arial" w:cs="Arial"/>
          <w:b/>
        </w:rPr>
        <w:t xml:space="preserve"> </w:t>
      </w:r>
      <w:r w:rsidRPr="00AD2CEB">
        <w:rPr>
          <w:rFonts w:ascii="Arial" w:hAnsi="Arial" w:cs="Arial"/>
          <w:b/>
        </w:rPr>
        <w:t>60 minut)</w:t>
      </w:r>
      <w:r w:rsidRPr="00AD2CEB">
        <w:rPr>
          <w:rFonts w:ascii="Arial" w:eastAsia="DroidSans-Identity-H" w:hAnsi="Arial" w:cs="Arial"/>
          <w:b/>
        </w:rPr>
        <w:t>.</w:t>
      </w:r>
    </w:p>
    <w:p w14:paraId="025AD85B" w14:textId="3541C22F" w:rsidR="0082175B" w:rsidRPr="009A400C" w:rsidRDefault="0082175B" w:rsidP="00DB74B6">
      <w:pPr>
        <w:widowControl w:val="0"/>
        <w:spacing w:after="0" w:line="240" w:lineRule="auto"/>
        <w:ind w:right="112"/>
        <w:jc w:val="both"/>
        <w:rPr>
          <w:rFonts w:asciiTheme="majorHAnsi" w:hAnsiTheme="majorHAnsi"/>
          <w:u w:val="single"/>
        </w:rPr>
      </w:pPr>
    </w:p>
    <w:p w14:paraId="7550D2FE" w14:textId="28A1CD2A" w:rsidR="00DB74B6" w:rsidRPr="004E73D2" w:rsidRDefault="00DB74B6" w:rsidP="00DB74B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4E73D2">
        <w:rPr>
          <w:rFonts w:ascii="Arial" w:hAnsi="Arial" w:cs="Arial"/>
          <w:b/>
          <w:bCs/>
          <w:color w:val="000000"/>
        </w:rPr>
        <w:t>II. TERMIN I MIEJSCE REALIZACJI ZAMÓWIENIA</w:t>
      </w:r>
    </w:p>
    <w:p w14:paraId="38BB413A" w14:textId="53CB28FB" w:rsidR="00DB74B6" w:rsidRPr="004E73D2" w:rsidRDefault="008B3285" w:rsidP="00DB74B6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Termin realizacji zamówienia:</w:t>
      </w:r>
      <w:r w:rsidR="00DB74B6" w:rsidRPr="004E73D2">
        <w:rPr>
          <w:rFonts w:ascii="Arial" w:hAnsi="Arial" w:cs="Arial"/>
          <w:b/>
          <w:bCs/>
          <w:color w:val="000000"/>
        </w:rPr>
        <w:t xml:space="preserve"> </w:t>
      </w:r>
    </w:p>
    <w:p w14:paraId="2536B117" w14:textId="100549C8" w:rsidR="004E73D2" w:rsidRDefault="002D4479" w:rsidP="00F86868">
      <w:pPr>
        <w:widowControl w:val="0"/>
        <w:spacing w:after="0" w:line="240" w:lineRule="auto"/>
        <w:ind w:right="112"/>
        <w:jc w:val="both"/>
        <w:rPr>
          <w:rFonts w:ascii="Arial" w:hAnsi="Arial" w:cs="Arial"/>
        </w:rPr>
      </w:pPr>
      <w:r w:rsidRPr="002D4479">
        <w:rPr>
          <w:rFonts w:ascii="Arial" w:hAnsi="Arial" w:cs="Arial"/>
        </w:rPr>
        <w:t>kwiecień 2026 – lipiec 2026</w:t>
      </w:r>
    </w:p>
    <w:p w14:paraId="35EC41C4" w14:textId="77777777" w:rsidR="002D4479" w:rsidRPr="004E73D2" w:rsidRDefault="002D4479" w:rsidP="00F86868">
      <w:pPr>
        <w:widowControl w:val="0"/>
        <w:spacing w:after="0" w:line="240" w:lineRule="auto"/>
        <w:ind w:right="112"/>
        <w:jc w:val="both"/>
        <w:rPr>
          <w:rFonts w:ascii="Arial" w:eastAsia="DroidSans-Identity-H" w:hAnsi="Arial" w:cs="Arial"/>
          <w:b/>
        </w:rPr>
      </w:pPr>
    </w:p>
    <w:p w14:paraId="48503008" w14:textId="77777777" w:rsidR="003237B6" w:rsidRDefault="0062033A" w:rsidP="0062033A">
      <w:pPr>
        <w:widowControl w:val="0"/>
        <w:spacing w:after="0" w:line="240" w:lineRule="auto"/>
        <w:ind w:right="112"/>
        <w:jc w:val="both"/>
        <w:rPr>
          <w:rFonts w:ascii="Arial" w:eastAsia="DroidSans-Identity-H" w:hAnsi="Arial" w:cs="Arial"/>
        </w:rPr>
      </w:pPr>
      <w:r w:rsidRPr="0029457E">
        <w:rPr>
          <w:rFonts w:ascii="Arial" w:eastAsia="DroidSans-Identity-H" w:hAnsi="Arial" w:cs="Arial"/>
          <w:b/>
        </w:rPr>
        <w:t xml:space="preserve">Miejsce realizacji – </w:t>
      </w:r>
      <w:r w:rsidRPr="0029457E">
        <w:rPr>
          <w:rFonts w:ascii="Arial" w:eastAsia="DroidSans-Identity-H" w:hAnsi="Arial" w:cs="Arial"/>
        </w:rPr>
        <w:t>zapewnione przez  Zamawiającego</w:t>
      </w:r>
    </w:p>
    <w:p w14:paraId="766BB214" w14:textId="2A2EE4E7" w:rsidR="0062033A" w:rsidRDefault="003237B6" w:rsidP="003237B6">
      <w:pPr>
        <w:widowControl w:val="0"/>
        <w:spacing w:after="0" w:line="240" w:lineRule="auto"/>
        <w:ind w:right="112"/>
        <w:jc w:val="both"/>
        <w:rPr>
          <w:rFonts w:ascii="Arial" w:eastAsia="DroidSans-Identity-H" w:hAnsi="Arial" w:cs="Arial"/>
        </w:rPr>
      </w:pPr>
      <w:r>
        <w:rPr>
          <w:rFonts w:ascii="Arial" w:eastAsia="DroidSans-Identity-H" w:hAnsi="Arial" w:cs="Arial"/>
        </w:rPr>
        <w:t xml:space="preserve">Część I  - zajęcia teoretyczne: OKZ KURSAL </w:t>
      </w:r>
      <w:r w:rsidR="00BA68C0">
        <w:rPr>
          <w:rFonts w:ascii="Arial" w:eastAsia="DroidSans-Identity-H" w:hAnsi="Arial" w:cs="Arial"/>
        </w:rPr>
        <w:t xml:space="preserve">ul. </w:t>
      </w:r>
      <w:r w:rsidR="006F0ADA">
        <w:rPr>
          <w:rFonts w:ascii="Arial" w:eastAsia="DroidSans-Identity-H" w:hAnsi="Arial" w:cs="Arial"/>
        </w:rPr>
        <w:t>Nad Torem 78, Bydgoszcz</w:t>
      </w:r>
      <w:r w:rsidR="0062033A">
        <w:rPr>
          <w:rFonts w:ascii="Arial" w:eastAsia="DroidSans-Identity-H" w:hAnsi="Arial" w:cs="Arial"/>
        </w:rPr>
        <w:t xml:space="preserve"> </w:t>
      </w:r>
      <w:r>
        <w:rPr>
          <w:rFonts w:ascii="Arial" w:eastAsia="DroidSans-Identity-H" w:hAnsi="Arial" w:cs="Arial"/>
        </w:rPr>
        <w:t xml:space="preserve"> </w:t>
      </w:r>
    </w:p>
    <w:p w14:paraId="08BE3D66" w14:textId="77777777" w:rsidR="006F0ADA" w:rsidRDefault="003237B6" w:rsidP="006F0ADA">
      <w:pPr>
        <w:widowControl w:val="0"/>
        <w:spacing w:after="0" w:line="240" w:lineRule="auto"/>
        <w:ind w:right="112"/>
        <w:jc w:val="both"/>
        <w:rPr>
          <w:rFonts w:ascii="Arial" w:eastAsia="DroidSans-Identity-H" w:hAnsi="Arial" w:cs="Arial"/>
        </w:rPr>
      </w:pPr>
      <w:r>
        <w:rPr>
          <w:rFonts w:ascii="Arial" w:eastAsia="DroidSans-Identity-H" w:hAnsi="Arial" w:cs="Arial"/>
        </w:rPr>
        <w:t>Część II - zajęcia praktyczne</w:t>
      </w:r>
      <w:r w:rsidR="00BA68C0">
        <w:rPr>
          <w:rFonts w:ascii="Arial" w:eastAsia="DroidSans-Identity-H" w:hAnsi="Arial" w:cs="Arial"/>
        </w:rPr>
        <w:t>:</w:t>
      </w:r>
      <w:r>
        <w:rPr>
          <w:rFonts w:ascii="Arial" w:eastAsia="DroidSans-Identity-H" w:hAnsi="Arial" w:cs="Arial"/>
        </w:rPr>
        <w:t xml:space="preserve"> </w:t>
      </w:r>
      <w:r w:rsidR="00E40FAD">
        <w:rPr>
          <w:rFonts w:ascii="Arial" w:eastAsia="DroidSans-Identity-H" w:hAnsi="Arial" w:cs="Arial"/>
        </w:rPr>
        <w:t xml:space="preserve">spawalnia wraz  z wyposażeniem </w:t>
      </w:r>
      <w:r w:rsidR="00BA68C0">
        <w:rPr>
          <w:rFonts w:ascii="Arial" w:eastAsia="DroidSans-Identity-H" w:hAnsi="Arial" w:cs="Arial"/>
        </w:rPr>
        <w:t xml:space="preserve">OKZ KURSAL </w:t>
      </w:r>
      <w:r w:rsidR="006F0ADA">
        <w:rPr>
          <w:rFonts w:ascii="Arial" w:eastAsia="DroidSans-Identity-H" w:hAnsi="Arial" w:cs="Arial"/>
        </w:rPr>
        <w:t xml:space="preserve">OKZ KURSAL ul. Nad Torem 78, Bydgoszcz  </w:t>
      </w:r>
    </w:p>
    <w:p w14:paraId="43F64354" w14:textId="21E9285D" w:rsidR="00BA68C0" w:rsidRPr="004E73D2" w:rsidRDefault="00BA68C0" w:rsidP="00F86868">
      <w:pPr>
        <w:widowControl w:val="0"/>
        <w:spacing w:after="0" w:line="240" w:lineRule="auto"/>
        <w:ind w:right="112"/>
        <w:jc w:val="both"/>
        <w:rPr>
          <w:rFonts w:ascii="Arial" w:eastAsia="DroidSans-Identity-H" w:hAnsi="Arial" w:cs="Arial"/>
          <w:b/>
        </w:rPr>
      </w:pPr>
    </w:p>
    <w:p w14:paraId="58F7CC2F" w14:textId="5FF104EE" w:rsidR="00271E1C" w:rsidRPr="00503450" w:rsidRDefault="00271E1C" w:rsidP="00271E1C">
      <w:pPr>
        <w:autoSpaceDE w:val="0"/>
        <w:spacing w:after="0" w:line="240" w:lineRule="auto"/>
        <w:ind w:left="-73"/>
        <w:jc w:val="both"/>
        <w:rPr>
          <w:rFonts w:ascii="Arial" w:hAnsi="Arial" w:cs="Arial"/>
          <w:b/>
          <w:bCs/>
          <w:kern w:val="1"/>
        </w:rPr>
      </w:pPr>
      <w:r w:rsidRPr="00503450">
        <w:rPr>
          <w:rFonts w:ascii="Arial" w:hAnsi="Arial" w:cs="Arial"/>
          <w:b/>
          <w:bCs/>
          <w:kern w:val="1"/>
        </w:rPr>
        <w:t xml:space="preserve">III. WARUNKI UDZIAŁU W POSTĘPOWANIU </w:t>
      </w:r>
    </w:p>
    <w:p w14:paraId="047B639A" w14:textId="77777777" w:rsidR="00DD7DBB" w:rsidRDefault="00DD7DBB" w:rsidP="00DD7DB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  <w:color w:val="000000"/>
        </w:rPr>
      </w:pPr>
    </w:p>
    <w:p w14:paraId="442140E1" w14:textId="35AC471B" w:rsidR="005F08C7" w:rsidRDefault="00DD7DBB" w:rsidP="005F08C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5F08C7">
        <w:rPr>
          <w:rFonts w:ascii="Arial" w:hAnsi="Arial" w:cs="Arial"/>
          <w:color w:val="000000"/>
        </w:rPr>
        <w:t>Oferentem w niniejszym postępowaniu może</w:t>
      </w:r>
      <w:r w:rsidR="003D0DC4">
        <w:rPr>
          <w:rFonts w:ascii="Arial" w:hAnsi="Arial" w:cs="Arial"/>
          <w:color w:val="000000"/>
        </w:rPr>
        <w:t xml:space="preserve"> być</w:t>
      </w:r>
      <w:r w:rsidRPr="005F08C7">
        <w:rPr>
          <w:rFonts w:ascii="Arial" w:hAnsi="Arial" w:cs="Arial"/>
          <w:color w:val="000000"/>
        </w:rPr>
        <w:t xml:space="preserve"> </w:t>
      </w:r>
      <w:r w:rsidR="005F08C7" w:rsidRPr="005F08C7">
        <w:rPr>
          <w:rFonts w:ascii="Arial" w:hAnsi="Arial" w:cs="Arial"/>
          <w:color w:val="000000"/>
        </w:rPr>
        <w:t xml:space="preserve">osoba/podmiot prowadzący </w:t>
      </w:r>
      <w:r w:rsidR="005F08C7" w:rsidRPr="005F08C7">
        <w:rPr>
          <w:rFonts w:ascii="Arial" w:hAnsi="Arial" w:cs="Arial"/>
        </w:rPr>
        <w:t>działalność usługową w zakresie zgodnym z przedmiotem niniejszego postępowania oraz posiada uprawnienia do wykonywania określonej działalności lub czynności, jeżeli przepisy prawa nakładają obowiązek ich posiadania</w:t>
      </w:r>
    </w:p>
    <w:p w14:paraId="2D309680" w14:textId="77777777" w:rsidR="003237B6" w:rsidRPr="005F08C7" w:rsidRDefault="003237B6" w:rsidP="003237B6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</w:p>
    <w:p w14:paraId="39596609" w14:textId="28427217" w:rsidR="003237B6" w:rsidRPr="00D4258F" w:rsidRDefault="003237B6" w:rsidP="003237B6">
      <w:pPr>
        <w:pStyle w:val="Akapitzlist"/>
        <w:numPr>
          <w:ilvl w:val="0"/>
          <w:numId w:val="9"/>
        </w:numPr>
        <w:autoSpaceDE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86C4A">
        <w:rPr>
          <w:rFonts w:ascii="Arial" w:hAnsi="Arial" w:cs="Arial"/>
          <w:bCs/>
        </w:rPr>
        <w:t>Oferta musi zawierać</w:t>
      </w:r>
      <w:r w:rsidRPr="00B86C4A">
        <w:rPr>
          <w:rFonts w:ascii="Arial" w:hAnsi="Arial" w:cs="Arial"/>
          <w:b/>
          <w:bCs/>
        </w:rPr>
        <w:t xml:space="preserve"> </w:t>
      </w:r>
      <w:r w:rsidRPr="00B86C4A">
        <w:rPr>
          <w:rFonts w:ascii="Arial" w:hAnsi="Arial" w:cs="Arial"/>
        </w:rPr>
        <w:t xml:space="preserve">formularz ofertowy opracowany wg wzoru zawartego w </w:t>
      </w:r>
      <w:r w:rsidRPr="00DD7DBB">
        <w:rPr>
          <w:rFonts w:ascii="Arial" w:hAnsi="Arial" w:cs="Arial"/>
          <w:b/>
        </w:rPr>
        <w:t>Załączniku nr 1 do niniejszego zapytania</w:t>
      </w:r>
      <w:r>
        <w:rPr>
          <w:rFonts w:ascii="Arial" w:hAnsi="Arial" w:cs="Arial"/>
          <w:b/>
        </w:rPr>
        <w:t xml:space="preserve"> oraz wymagane oświadczenia i dokumenty. </w:t>
      </w:r>
      <w:r>
        <w:rPr>
          <w:rFonts w:ascii="Arial" w:hAnsi="Arial" w:cs="Arial"/>
        </w:rPr>
        <w:t>J</w:t>
      </w:r>
      <w:r w:rsidRPr="00D4258F">
        <w:rPr>
          <w:rFonts w:ascii="Arial" w:hAnsi="Arial" w:cs="Arial"/>
        </w:rPr>
        <w:t>eżeli oferta nie została podpis</w:t>
      </w:r>
      <w:r>
        <w:rPr>
          <w:rFonts w:ascii="Arial" w:hAnsi="Arial" w:cs="Arial"/>
        </w:rPr>
        <w:t xml:space="preserve">ana przez osobę/osoby upoważnione do </w:t>
      </w:r>
      <w:r w:rsidRPr="00D4258F">
        <w:rPr>
          <w:rFonts w:ascii="Arial" w:hAnsi="Arial" w:cs="Arial"/>
        </w:rPr>
        <w:t xml:space="preserve">czynności </w:t>
      </w:r>
      <w:r>
        <w:rPr>
          <w:rFonts w:ascii="Arial" w:hAnsi="Arial" w:cs="Arial"/>
        </w:rPr>
        <w:t xml:space="preserve">określonych </w:t>
      </w:r>
      <w:r w:rsidRPr="00D4258F">
        <w:rPr>
          <w:rFonts w:ascii="Arial" w:hAnsi="Arial" w:cs="Arial"/>
        </w:rPr>
        <w:t>w dokumentach rejestracyjnych</w:t>
      </w:r>
      <w:r>
        <w:rPr>
          <w:rFonts w:ascii="Arial" w:hAnsi="Arial" w:cs="Arial"/>
        </w:rPr>
        <w:t xml:space="preserve"> do ofert</w:t>
      </w:r>
      <w:r w:rsidR="006867F3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należy dołączyć</w:t>
      </w:r>
      <w:r w:rsidRPr="00D4258F">
        <w:rPr>
          <w:rFonts w:ascii="Arial" w:hAnsi="Arial" w:cs="Arial"/>
        </w:rPr>
        <w:t xml:space="preserve"> pełnomocn</w:t>
      </w:r>
      <w:r>
        <w:rPr>
          <w:rFonts w:ascii="Arial" w:hAnsi="Arial" w:cs="Arial"/>
        </w:rPr>
        <w:t>ictwo dla osoby podpisującej w</w:t>
      </w:r>
      <w:r w:rsidRPr="00D4258F">
        <w:rPr>
          <w:rFonts w:ascii="Arial" w:hAnsi="Arial" w:cs="Arial"/>
        </w:rPr>
        <w:t xml:space="preserve"> imieniu</w:t>
      </w:r>
      <w:r>
        <w:rPr>
          <w:rFonts w:ascii="Arial" w:hAnsi="Arial" w:cs="Arial"/>
        </w:rPr>
        <w:t xml:space="preserve"> Oferenta ofertę</w:t>
      </w:r>
      <w:r w:rsidR="003071D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5610E1A" w14:textId="77777777" w:rsidR="00271E1C" w:rsidRPr="00503450" w:rsidRDefault="00271E1C" w:rsidP="00271E1C">
      <w:pPr>
        <w:autoSpaceDE w:val="0"/>
        <w:spacing w:after="0" w:line="240" w:lineRule="auto"/>
        <w:ind w:left="-73"/>
        <w:jc w:val="both"/>
        <w:rPr>
          <w:rFonts w:ascii="Arial" w:hAnsi="Arial" w:cs="Arial"/>
        </w:rPr>
      </w:pPr>
    </w:p>
    <w:p w14:paraId="0EF96F8A" w14:textId="2DB76366" w:rsidR="00E2476E" w:rsidRPr="003237B6" w:rsidRDefault="00271E1C" w:rsidP="003237B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0F765F">
        <w:rPr>
          <w:rFonts w:ascii="Arial" w:hAnsi="Arial" w:cs="Arial"/>
        </w:rPr>
        <w:t xml:space="preserve">W odniesieniu do przedmiotu zamówienia </w:t>
      </w:r>
      <w:r w:rsidR="003237B6">
        <w:rPr>
          <w:rFonts w:ascii="Arial" w:hAnsi="Arial" w:cs="Arial"/>
        </w:rPr>
        <w:t>określonego w Części I</w:t>
      </w:r>
      <w:r w:rsidR="00E64288">
        <w:rPr>
          <w:rFonts w:ascii="Arial" w:hAnsi="Arial" w:cs="Arial"/>
        </w:rPr>
        <w:t xml:space="preserve"> </w:t>
      </w:r>
      <w:r w:rsidR="003237B6">
        <w:rPr>
          <w:rFonts w:ascii="Arial" w:hAnsi="Arial" w:cs="Arial"/>
        </w:rPr>
        <w:t xml:space="preserve">wykładowca musi posiadać  </w:t>
      </w:r>
    </w:p>
    <w:p w14:paraId="38B5C575" w14:textId="4F78971A" w:rsidR="00EB0DDE" w:rsidRPr="00261F61" w:rsidRDefault="00EB0DDE" w:rsidP="00EB0DD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61F61">
        <w:rPr>
          <w:rFonts w:ascii="Arial" w:hAnsi="Arial" w:cs="Arial"/>
        </w:rPr>
        <w:t>wyksztalcenie wyższe (licencjackie/magisterskie/podyplomowe) lub zawodowe lub</w:t>
      </w:r>
      <w:r w:rsidR="001A331F" w:rsidRPr="00261F61">
        <w:rPr>
          <w:rFonts w:ascii="Arial" w:hAnsi="Arial" w:cs="Arial"/>
        </w:rPr>
        <w:t xml:space="preserve"> certyfikaty/zaświadczenia/inne </w:t>
      </w:r>
      <w:r w:rsidRPr="00261F61">
        <w:rPr>
          <w:rFonts w:ascii="Arial" w:hAnsi="Arial" w:cs="Arial"/>
        </w:rPr>
        <w:t>umożliwiające przeprowadzenie szkolenia zawodowego,</w:t>
      </w:r>
    </w:p>
    <w:p w14:paraId="5AA8890A" w14:textId="41C097B9" w:rsidR="00EB0DDE" w:rsidRPr="00261F61" w:rsidRDefault="006867F3" w:rsidP="00EB0DD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doświadczenie tj. przeprowadził</w:t>
      </w:r>
      <w:r w:rsidR="00EB0DDE" w:rsidRPr="00261F61">
        <w:rPr>
          <w:rFonts w:ascii="Arial" w:hAnsi="Arial" w:cs="Arial"/>
        </w:rPr>
        <w:t xml:space="preserve"> co najmniej 1 szkolenie o tematyce tożsamej, w okresie ostatnich dwóch lat przed upływem terminu składania ofert,</w:t>
      </w:r>
    </w:p>
    <w:p w14:paraId="47F2FFFC" w14:textId="390BB6A2" w:rsidR="003237B6" w:rsidRDefault="00EB0DDE" w:rsidP="00EB0DD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61F61">
        <w:rPr>
          <w:rFonts w:ascii="Arial" w:hAnsi="Arial" w:cs="Arial"/>
        </w:rPr>
        <w:t>uprawnienia pedagogiczne.</w:t>
      </w:r>
    </w:p>
    <w:p w14:paraId="4A96DD4E" w14:textId="77777777" w:rsidR="00E64288" w:rsidRPr="00261F61" w:rsidRDefault="00E64288" w:rsidP="00E6428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78B5135" w14:textId="4889E9C0" w:rsidR="00E64288" w:rsidRPr="003237B6" w:rsidRDefault="00E64288" w:rsidP="00E642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0F765F">
        <w:rPr>
          <w:rFonts w:ascii="Arial" w:hAnsi="Arial" w:cs="Arial"/>
        </w:rPr>
        <w:t xml:space="preserve">W odniesieniu do przedmiotu zamówienia </w:t>
      </w:r>
      <w:r>
        <w:rPr>
          <w:rFonts w:ascii="Arial" w:hAnsi="Arial" w:cs="Arial"/>
        </w:rPr>
        <w:t xml:space="preserve">określonego w Części II instruktor musi posiadać  </w:t>
      </w:r>
    </w:p>
    <w:p w14:paraId="26B71B3F" w14:textId="12D66CCF" w:rsidR="00E64288" w:rsidRPr="00261F61" w:rsidRDefault="00E64288" w:rsidP="00E6428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61F61">
        <w:rPr>
          <w:rFonts w:ascii="Arial" w:hAnsi="Arial" w:cs="Arial"/>
        </w:rPr>
        <w:t>wyksztalcenie wyższe (licencjackie/magisterskie/podyplomowe) lub zawodowe lub certyfikaty/zaświadczenia/inne umożliwiające przep</w:t>
      </w:r>
      <w:r>
        <w:rPr>
          <w:rFonts w:ascii="Arial" w:hAnsi="Arial" w:cs="Arial"/>
        </w:rPr>
        <w:t xml:space="preserve">rowadzenie szkolenia zawodowego </w:t>
      </w:r>
    </w:p>
    <w:p w14:paraId="6FC7E3F5" w14:textId="624A1F69" w:rsidR="00E64288" w:rsidRPr="004A0D26" w:rsidRDefault="006867F3" w:rsidP="00E6428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doświadczenie tj. przeprowadził</w:t>
      </w:r>
      <w:r w:rsidRPr="00261F61">
        <w:rPr>
          <w:rFonts w:ascii="Arial" w:hAnsi="Arial" w:cs="Arial"/>
        </w:rPr>
        <w:t xml:space="preserve"> </w:t>
      </w:r>
      <w:r w:rsidR="00E64288" w:rsidRPr="00261F61">
        <w:rPr>
          <w:rFonts w:ascii="Arial" w:hAnsi="Arial" w:cs="Arial"/>
        </w:rPr>
        <w:t xml:space="preserve">co </w:t>
      </w:r>
      <w:r w:rsidR="00E64288" w:rsidRPr="004A0D26">
        <w:rPr>
          <w:rFonts w:ascii="Arial" w:hAnsi="Arial" w:cs="Arial"/>
        </w:rPr>
        <w:t>najmniej 1 szkolenie o tematyce tożsamej, w okresie ostatnich dwóch lat przed upływem terminu składania ofert,</w:t>
      </w:r>
    </w:p>
    <w:p w14:paraId="1A6AE483" w14:textId="54C82E9B" w:rsidR="00E64288" w:rsidRPr="004A0D26" w:rsidRDefault="00E64288" w:rsidP="00E6428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A0D26">
        <w:rPr>
          <w:rFonts w:ascii="Arial" w:hAnsi="Arial" w:cs="Arial"/>
        </w:rPr>
        <w:t xml:space="preserve">uprawnienia pedagogiczne </w:t>
      </w:r>
    </w:p>
    <w:p w14:paraId="1EB0D6BD" w14:textId="012ACFC1" w:rsidR="004A0D26" w:rsidRPr="004A0D26" w:rsidRDefault="004A0D26" w:rsidP="00E6428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A0D26">
        <w:rPr>
          <w:rFonts w:ascii="Arial" w:hAnsi="Arial" w:cs="Arial"/>
        </w:rPr>
        <w:t xml:space="preserve">uprawnienia spawalnicze w metodzie TIG 141 </w:t>
      </w:r>
      <w:r w:rsidRPr="004A0D26">
        <w:rPr>
          <w:rFonts w:ascii="Arial" w:hAnsi="Arial" w:cs="Arial"/>
          <w:bCs/>
        </w:rPr>
        <w:t>(3 certyfikaty- pachwina, czołowo blacha, czołowo rura)</w:t>
      </w:r>
    </w:p>
    <w:p w14:paraId="74581000" w14:textId="77777777" w:rsidR="00CD6B68" w:rsidRPr="00E64288" w:rsidRDefault="00CD6B68" w:rsidP="00CD6B6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7AC86D5" w14:textId="14D37342" w:rsidR="00E2476E" w:rsidRPr="003237B6" w:rsidRDefault="00E2476E" w:rsidP="00E2476E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Na etapie oceny ofert </w:t>
      </w:r>
      <w:r w:rsidRPr="00E2476E">
        <w:rPr>
          <w:rFonts w:ascii="Arial" w:hAnsi="Arial" w:cs="Arial"/>
        </w:rPr>
        <w:t xml:space="preserve">Zamawiający zastrzega sobie prawo do weryfikacji prawdziwości podanego doświadczenia oraz wykształcenia poprzez wgląd w odpowiednią dokumentację, tj. np. referencje, potwierdzenia wykonania usługi, świadectwa pracy lub inne dokumenty, które </w:t>
      </w:r>
      <w:r w:rsidRPr="003237B6">
        <w:rPr>
          <w:rFonts w:ascii="Arial" w:hAnsi="Arial" w:cs="Arial"/>
        </w:rPr>
        <w:t>jasno potwierdzają doświadczenie i wykształcenie Wykonawcy.</w:t>
      </w:r>
    </w:p>
    <w:p w14:paraId="74672709" w14:textId="1B4A542B" w:rsidR="008E1828" w:rsidRPr="00CD6B68" w:rsidRDefault="008E1828" w:rsidP="00CD6B68">
      <w:pPr>
        <w:autoSpaceDE w:val="0"/>
        <w:spacing w:after="0" w:line="240" w:lineRule="auto"/>
        <w:jc w:val="both"/>
        <w:rPr>
          <w:rFonts w:ascii="Arial" w:hAnsi="Arial" w:cs="Arial"/>
        </w:rPr>
      </w:pPr>
    </w:p>
    <w:p w14:paraId="33F45912" w14:textId="485AE395" w:rsidR="00271E1C" w:rsidRPr="00B86C4A" w:rsidRDefault="00271E1C" w:rsidP="00CF26A3">
      <w:pPr>
        <w:pStyle w:val="Akapitzlist"/>
        <w:numPr>
          <w:ilvl w:val="0"/>
          <w:numId w:val="9"/>
        </w:numPr>
        <w:autoSpaceDE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86C4A">
        <w:rPr>
          <w:rFonts w:ascii="Arial" w:hAnsi="Arial" w:cs="Arial"/>
        </w:rPr>
        <w:lastRenderedPageBreak/>
        <w:t xml:space="preserve">W postępowaniu nie mogą brać udziału Wykonawcy, którzy są powiązani z Zamawiającym osobowo lub kapitałowo. Przez powiązania kapitałowe lub osobowe rozumie się wzajemne powiązania między Zamawiającym lub osobami upoważnionymi do zaciągania zobowiązań </w:t>
      </w:r>
      <w:r w:rsidRPr="00B86C4A">
        <w:rPr>
          <w:rFonts w:ascii="Arial" w:hAnsi="Arial" w:cs="Arial"/>
        </w:rPr>
        <w:br/>
        <w:t>w imieniu Zamawiającego lub osobami wykonującymi w imieniu Zamawiającego czynności związane z przygotowaniem i przeprowadzeniem procedury wyboru Wykonawcy a Wykonawcą, polegające w szczególności na:</w:t>
      </w:r>
    </w:p>
    <w:p w14:paraId="2FD8524C" w14:textId="7CF887AC" w:rsidR="00B86C4A" w:rsidRDefault="00B86C4A" w:rsidP="00CF26A3">
      <w:pPr>
        <w:pStyle w:val="Akapitzlist"/>
        <w:widowControl w:val="0"/>
        <w:numPr>
          <w:ilvl w:val="0"/>
          <w:numId w:val="10"/>
        </w:numPr>
        <w:tabs>
          <w:tab w:val="left" w:pos="837"/>
        </w:tabs>
        <w:spacing w:after="0" w:line="240" w:lineRule="auto"/>
        <w:jc w:val="both"/>
        <w:rPr>
          <w:rFonts w:ascii="Arial" w:hAnsi="Arial" w:cs="Arial"/>
        </w:rPr>
      </w:pPr>
      <w:r w:rsidRPr="00B86C4A">
        <w:rPr>
          <w:rFonts w:ascii="Arial" w:hAnsi="Arial" w:cs="Arial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1A0CED4E" w14:textId="77777777" w:rsidR="00B86C4A" w:rsidRPr="00B86C4A" w:rsidRDefault="00B86C4A" w:rsidP="00B86C4A">
      <w:pPr>
        <w:pStyle w:val="Akapitzlist"/>
        <w:widowControl w:val="0"/>
        <w:tabs>
          <w:tab w:val="left" w:pos="837"/>
        </w:tabs>
        <w:spacing w:after="0" w:line="240" w:lineRule="auto"/>
        <w:ind w:left="1080"/>
        <w:jc w:val="both"/>
        <w:rPr>
          <w:rFonts w:ascii="Arial" w:hAnsi="Arial" w:cs="Arial"/>
        </w:rPr>
      </w:pPr>
    </w:p>
    <w:p w14:paraId="18D9EA61" w14:textId="28141F30" w:rsidR="00B86C4A" w:rsidRDefault="00B86C4A" w:rsidP="00CF26A3">
      <w:pPr>
        <w:pStyle w:val="Akapitzlist"/>
        <w:widowControl w:val="0"/>
        <w:numPr>
          <w:ilvl w:val="0"/>
          <w:numId w:val="10"/>
        </w:numPr>
        <w:tabs>
          <w:tab w:val="left" w:pos="837"/>
        </w:tabs>
        <w:spacing w:after="0" w:line="240" w:lineRule="auto"/>
        <w:jc w:val="both"/>
        <w:rPr>
          <w:rFonts w:ascii="Arial" w:hAnsi="Arial" w:cs="Arial"/>
        </w:rPr>
      </w:pPr>
      <w:r w:rsidRPr="00B86C4A">
        <w:rPr>
          <w:rFonts w:ascii="Arial" w:hAnsi="Arial" w:cs="Arial"/>
        </w:rPr>
        <w:t xml:space="preserve">pozostawaniu w związku małżeńskim, w stosunku pokrewieństwa lub powinowactwa </w:t>
      </w:r>
      <w:r w:rsidR="00254E36">
        <w:rPr>
          <w:rFonts w:ascii="Arial" w:hAnsi="Arial" w:cs="Arial"/>
        </w:rPr>
        <w:t xml:space="preserve">              </w:t>
      </w:r>
      <w:r w:rsidRPr="00B86C4A">
        <w:rPr>
          <w:rFonts w:ascii="Arial" w:hAnsi="Arial" w:cs="Arial"/>
        </w:rPr>
        <w:t xml:space="preserve">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4FA3BD7" w14:textId="7930AD84" w:rsidR="00B86C4A" w:rsidRPr="00B86C4A" w:rsidRDefault="00B86C4A" w:rsidP="00B86C4A">
      <w:pPr>
        <w:widowControl w:val="0"/>
        <w:tabs>
          <w:tab w:val="left" w:pos="837"/>
        </w:tabs>
        <w:spacing w:after="0" w:line="240" w:lineRule="auto"/>
        <w:jc w:val="both"/>
        <w:rPr>
          <w:rFonts w:ascii="Arial" w:hAnsi="Arial" w:cs="Arial"/>
        </w:rPr>
      </w:pPr>
    </w:p>
    <w:p w14:paraId="7B014AA0" w14:textId="086D7C52" w:rsidR="00B86C4A" w:rsidRDefault="00B86C4A" w:rsidP="00CF26A3">
      <w:pPr>
        <w:pStyle w:val="Akapitzlist"/>
        <w:widowControl w:val="0"/>
        <w:numPr>
          <w:ilvl w:val="0"/>
          <w:numId w:val="10"/>
        </w:numPr>
        <w:tabs>
          <w:tab w:val="left" w:pos="837"/>
        </w:tabs>
        <w:spacing w:after="0" w:line="240" w:lineRule="auto"/>
        <w:jc w:val="both"/>
        <w:rPr>
          <w:rFonts w:ascii="Arial" w:hAnsi="Arial" w:cs="Arial"/>
        </w:rPr>
      </w:pPr>
      <w:r w:rsidRPr="00B86C4A">
        <w:rPr>
          <w:rFonts w:ascii="Arial" w:hAnsi="Arial" w:cs="Arial"/>
        </w:rPr>
        <w:t xml:space="preserve">pozostawaniu z wykonawcą w takim stosunku prawnym lub faktycznym, że istnieje uzasadniona wątpliwość co do ich bezstronności lub niezależności w związku </w:t>
      </w:r>
      <w:r w:rsidR="00254E36">
        <w:rPr>
          <w:rFonts w:ascii="Arial" w:hAnsi="Arial" w:cs="Arial"/>
        </w:rPr>
        <w:t xml:space="preserve">                               </w:t>
      </w:r>
      <w:r w:rsidRPr="00B86C4A">
        <w:rPr>
          <w:rFonts w:ascii="Arial" w:hAnsi="Arial" w:cs="Arial"/>
        </w:rPr>
        <w:t>z postępowaniem o udzielenie zamówienia</w:t>
      </w:r>
    </w:p>
    <w:p w14:paraId="7CEFD509" w14:textId="70A5E865" w:rsidR="00B86C4A" w:rsidRPr="00B86C4A" w:rsidRDefault="00B86C4A" w:rsidP="00B86C4A">
      <w:pPr>
        <w:widowControl w:val="0"/>
        <w:tabs>
          <w:tab w:val="left" w:pos="837"/>
        </w:tabs>
        <w:spacing w:after="0" w:line="240" w:lineRule="auto"/>
        <w:jc w:val="both"/>
        <w:rPr>
          <w:rFonts w:ascii="Arial" w:hAnsi="Arial" w:cs="Arial"/>
        </w:rPr>
      </w:pPr>
    </w:p>
    <w:p w14:paraId="30698D3F" w14:textId="7C54FD7C" w:rsidR="00271E1C" w:rsidRPr="00503450" w:rsidRDefault="00271E1C" w:rsidP="00271E1C">
      <w:pPr>
        <w:spacing w:after="0" w:line="240" w:lineRule="auto"/>
        <w:jc w:val="both"/>
        <w:rPr>
          <w:rFonts w:ascii="Arial" w:hAnsi="Arial" w:cs="Arial"/>
        </w:rPr>
      </w:pPr>
    </w:p>
    <w:p w14:paraId="5F879E2B" w14:textId="6F1DC0AF" w:rsidR="00271E1C" w:rsidRDefault="00E000BB" w:rsidP="00271E1C">
      <w:pPr>
        <w:spacing w:after="0" w:line="240" w:lineRule="auto"/>
        <w:ind w:left="284"/>
        <w:jc w:val="both"/>
        <w:rPr>
          <w:rFonts w:ascii="Arial" w:hAnsi="Arial" w:cs="Arial"/>
        </w:rPr>
      </w:pPr>
      <w:r w:rsidRPr="000022A5">
        <w:rPr>
          <w:rFonts w:ascii="Arial" w:hAnsi="Arial" w:cs="Arial"/>
        </w:rPr>
        <w:t xml:space="preserve">W związku z powyższym Wykonawca jest zobowiązany do </w:t>
      </w:r>
      <w:r>
        <w:rPr>
          <w:rFonts w:ascii="Arial" w:hAnsi="Arial" w:cs="Arial"/>
        </w:rPr>
        <w:t xml:space="preserve"> złożenia </w:t>
      </w:r>
      <w:r w:rsidRPr="000022A5">
        <w:rPr>
          <w:rFonts w:ascii="Arial" w:hAnsi="Arial" w:cs="Arial"/>
        </w:rPr>
        <w:t>oświadczenia ujętego w </w:t>
      </w:r>
      <w:r w:rsidRPr="00F039FF">
        <w:rPr>
          <w:rFonts w:ascii="Arial" w:hAnsi="Arial" w:cs="Arial"/>
          <w:b/>
          <w:u w:val="single"/>
        </w:rPr>
        <w:t>załączniku</w:t>
      </w:r>
      <w:r w:rsidR="00F039FF" w:rsidRPr="00F039FF">
        <w:rPr>
          <w:rFonts w:ascii="Arial" w:hAnsi="Arial" w:cs="Arial"/>
          <w:b/>
          <w:u w:val="single"/>
        </w:rPr>
        <w:t xml:space="preserve"> nr </w:t>
      </w:r>
      <w:r w:rsidR="00CD6B68">
        <w:rPr>
          <w:rFonts w:ascii="Arial" w:hAnsi="Arial" w:cs="Arial"/>
          <w:b/>
          <w:u w:val="single"/>
        </w:rPr>
        <w:t>2</w:t>
      </w:r>
      <w:r w:rsidRPr="000022A5">
        <w:rPr>
          <w:rFonts w:ascii="Arial" w:hAnsi="Arial" w:cs="Arial"/>
        </w:rPr>
        <w:t xml:space="preserve"> do niniejszego zapytania. Wykonawcy, którzy nie podpiszą </w:t>
      </w:r>
      <w:r w:rsidR="00254E36">
        <w:rPr>
          <w:rFonts w:ascii="Arial" w:hAnsi="Arial" w:cs="Arial"/>
        </w:rPr>
        <w:t xml:space="preserve">                                           </w:t>
      </w:r>
      <w:r w:rsidRPr="000022A5">
        <w:rPr>
          <w:rFonts w:ascii="Arial" w:hAnsi="Arial" w:cs="Arial"/>
        </w:rPr>
        <w:t>ww. oświadczenia, zostaną odrzuceni</w:t>
      </w:r>
    </w:p>
    <w:p w14:paraId="31028607" w14:textId="34E12389" w:rsidR="005A4BD1" w:rsidRPr="00873AF9" w:rsidRDefault="005A4BD1" w:rsidP="00873AF9">
      <w:pPr>
        <w:spacing w:after="0" w:line="240" w:lineRule="auto"/>
        <w:jc w:val="both"/>
        <w:rPr>
          <w:rFonts w:ascii="Arial" w:hAnsi="Arial" w:cs="Arial"/>
        </w:rPr>
      </w:pPr>
    </w:p>
    <w:p w14:paraId="51D91DE7" w14:textId="438C0DB9" w:rsidR="005A4BD1" w:rsidRPr="005A4BD1" w:rsidRDefault="005A4BD1" w:rsidP="00CF26A3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5A4BD1">
        <w:rPr>
          <w:rFonts w:ascii="Arial" w:hAnsi="Arial" w:cs="Arial"/>
        </w:rPr>
        <w:t>Z postępowania wyklucza się wykonawców</w:t>
      </w:r>
      <w:r w:rsidR="00CD56D2">
        <w:rPr>
          <w:rFonts w:ascii="Arial" w:hAnsi="Arial" w:cs="Arial"/>
        </w:rPr>
        <w:t>, którzy są wykonawcami</w:t>
      </w:r>
      <w:r w:rsidRPr="005A4BD1">
        <w:rPr>
          <w:rFonts w:ascii="Arial" w:hAnsi="Arial" w:cs="Arial"/>
        </w:rPr>
        <w:t xml:space="preserve"> o których mowa: </w:t>
      </w:r>
    </w:p>
    <w:p w14:paraId="6290B3F8" w14:textId="77777777" w:rsidR="005A4BD1" w:rsidRPr="005A4BD1" w:rsidRDefault="005A4BD1" w:rsidP="005A4BD1">
      <w:pPr>
        <w:pStyle w:val="Default"/>
        <w:rPr>
          <w:rFonts w:ascii="Arial" w:hAnsi="Arial" w:cs="Arial"/>
          <w:sz w:val="22"/>
          <w:szCs w:val="22"/>
        </w:rPr>
      </w:pPr>
    </w:p>
    <w:p w14:paraId="64550B88" w14:textId="560555B7" w:rsidR="005A4BD1" w:rsidRPr="005A4BD1" w:rsidRDefault="000022A5" w:rsidP="00063771">
      <w:pPr>
        <w:pStyle w:val="Default"/>
        <w:numPr>
          <w:ilvl w:val="2"/>
          <w:numId w:val="11"/>
        </w:numPr>
        <w:spacing w:after="186"/>
        <w:ind w:left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A4BD1" w:rsidRPr="005A4BD1">
        <w:rPr>
          <w:rFonts w:ascii="Arial" w:hAnsi="Arial" w:cs="Arial"/>
          <w:sz w:val="22"/>
          <w:szCs w:val="22"/>
        </w:rPr>
        <w:t>) w art. 7 ust. 1 ustawy z dnia 13 kwietnia 2022 r. o szczególnych rozwiązaniach</w:t>
      </w:r>
      <w:r w:rsidR="00254E36">
        <w:rPr>
          <w:rFonts w:ascii="Arial" w:hAnsi="Arial" w:cs="Arial"/>
          <w:sz w:val="22"/>
          <w:szCs w:val="22"/>
        </w:rPr>
        <w:t xml:space="preserve">                             </w:t>
      </w:r>
      <w:r w:rsidR="005A4BD1" w:rsidRPr="005A4BD1">
        <w:rPr>
          <w:rFonts w:ascii="Arial" w:hAnsi="Arial" w:cs="Arial"/>
          <w:sz w:val="22"/>
          <w:szCs w:val="22"/>
        </w:rPr>
        <w:t xml:space="preserve"> w zakresie przeciwdziałania wspieraniu agresji na Ukrainę oraz służących ochronie bezpieczeństwa narodowego (Dz. U. z 2024 r. poz. 507), </w:t>
      </w:r>
    </w:p>
    <w:p w14:paraId="2DA84377" w14:textId="6B24BB1E" w:rsidR="005A4BD1" w:rsidRPr="005A4BD1" w:rsidRDefault="005A4BD1" w:rsidP="00063771">
      <w:pPr>
        <w:pStyle w:val="Default"/>
        <w:numPr>
          <w:ilvl w:val="2"/>
          <w:numId w:val="11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5A4BD1">
        <w:rPr>
          <w:rFonts w:ascii="Arial" w:hAnsi="Arial" w:cs="Arial"/>
          <w:sz w:val="22"/>
          <w:szCs w:val="22"/>
        </w:rPr>
        <w:t xml:space="preserve">b) w art. 5k Rozporządzenia (UE) nr 833/2014 z dnia 31 lipca 2014 roku dotyczące środków ograniczających w związku z działaniami Rosji destabilizującymi sytuację na Ukrainie (Dz. Urz. UE L 229 z 31.07.2014 r., str. 1, z </w:t>
      </w:r>
      <w:proofErr w:type="spellStart"/>
      <w:r w:rsidRPr="005A4BD1">
        <w:rPr>
          <w:rFonts w:ascii="Arial" w:hAnsi="Arial" w:cs="Arial"/>
          <w:sz w:val="22"/>
          <w:szCs w:val="22"/>
        </w:rPr>
        <w:t>późn</w:t>
      </w:r>
      <w:proofErr w:type="spellEnd"/>
      <w:r w:rsidRPr="005A4BD1">
        <w:rPr>
          <w:rFonts w:ascii="Arial" w:hAnsi="Arial" w:cs="Arial"/>
          <w:sz w:val="22"/>
          <w:szCs w:val="22"/>
        </w:rPr>
        <w:t xml:space="preserve">. zm.); </w:t>
      </w:r>
    </w:p>
    <w:p w14:paraId="79B8E5B3" w14:textId="77777777" w:rsidR="000022A5" w:rsidRDefault="000022A5" w:rsidP="000022A5">
      <w:pPr>
        <w:pStyle w:val="Default"/>
        <w:ind w:left="360"/>
        <w:rPr>
          <w:rFonts w:ascii="Arial" w:hAnsi="Arial" w:cs="Arial"/>
        </w:rPr>
      </w:pPr>
    </w:p>
    <w:p w14:paraId="0DC0ABE5" w14:textId="0835D294" w:rsidR="005A4BD1" w:rsidRPr="000022A5" w:rsidRDefault="000022A5" w:rsidP="00CD56D2">
      <w:pPr>
        <w:pStyle w:val="Default"/>
        <w:ind w:left="360"/>
        <w:jc w:val="both"/>
        <w:rPr>
          <w:sz w:val="22"/>
          <w:szCs w:val="22"/>
        </w:rPr>
      </w:pPr>
      <w:r w:rsidRPr="000022A5">
        <w:rPr>
          <w:rFonts w:ascii="Arial" w:hAnsi="Arial" w:cs="Arial"/>
          <w:sz w:val="22"/>
          <w:szCs w:val="22"/>
        </w:rPr>
        <w:t xml:space="preserve">W związku z powyższym Wykonawca jest zobowiązany do </w:t>
      </w:r>
      <w:r w:rsidR="00E000BB">
        <w:rPr>
          <w:rFonts w:ascii="Arial" w:hAnsi="Arial" w:cs="Arial"/>
          <w:sz w:val="22"/>
          <w:szCs w:val="22"/>
        </w:rPr>
        <w:t xml:space="preserve"> złożenia </w:t>
      </w:r>
      <w:r w:rsidRPr="000022A5">
        <w:rPr>
          <w:rFonts w:ascii="Arial" w:hAnsi="Arial" w:cs="Arial"/>
          <w:sz w:val="22"/>
          <w:szCs w:val="22"/>
        </w:rPr>
        <w:t>oświadczenia ujętego w </w:t>
      </w:r>
      <w:r w:rsidR="005F08C7">
        <w:rPr>
          <w:rFonts w:ascii="Arial" w:hAnsi="Arial" w:cs="Arial"/>
          <w:b/>
          <w:sz w:val="22"/>
          <w:szCs w:val="22"/>
          <w:u w:val="single"/>
        </w:rPr>
        <w:t>z</w:t>
      </w:r>
      <w:r w:rsidRPr="00F039FF">
        <w:rPr>
          <w:rFonts w:ascii="Arial" w:hAnsi="Arial" w:cs="Arial"/>
          <w:b/>
          <w:sz w:val="22"/>
          <w:szCs w:val="22"/>
          <w:u w:val="single"/>
        </w:rPr>
        <w:t xml:space="preserve">ałączniku </w:t>
      </w:r>
      <w:r w:rsidR="00F039FF" w:rsidRPr="00F039FF">
        <w:rPr>
          <w:rFonts w:ascii="Arial" w:hAnsi="Arial" w:cs="Arial"/>
          <w:b/>
          <w:sz w:val="22"/>
          <w:szCs w:val="22"/>
          <w:u w:val="single"/>
        </w:rPr>
        <w:t xml:space="preserve">nr </w:t>
      </w:r>
      <w:r w:rsidR="00CD6B68">
        <w:rPr>
          <w:rFonts w:ascii="Arial" w:hAnsi="Arial" w:cs="Arial"/>
          <w:b/>
          <w:sz w:val="22"/>
          <w:szCs w:val="22"/>
          <w:u w:val="single"/>
        </w:rPr>
        <w:t>3</w:t>
      </w:r>
      <w:r w:rsidR="00F039FF" w:rsidRPr="00F039F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0022A5">
        <w:rPr>
          <w:rFonts w:ascii="Arial" w:hAnsi="Arial" w:cs="Arial"/>
          <w:sz w:val="22"/>
          <w:szCs w:val="22"/>
        </w:rPr>
        <w:t xml:space="preserve">do niniejszego zapytania. Wykonawcy, którzy nie podpiszą </w:t>
      </w:r>
      <w:r w:rsidR="00254E36">
        <w:rPr>
          <w:rFonts w:ascii="Arial" w:hAnsi="Arial" w:cs="Arial"/>
          <w:sz w:val="22"/>
          <w:szCs w:val="22"/>
        </w:rPr>
        <w:t xml:space="preserve">                                          </w:t>
      </w:r>
      <w:r w:rsidRPr="000022A5">
        <w:rPr>
          <w:rFonts w:ascii="Arial" w:hAnsi="Arial" w:cs="Arial"/>
          <w:sz w:val="22"/>
          <w:szCs w:val="22"/>
        </w:rPr>
        <w:t>ww. oświadczenia, zostaną odrzuceni.</w:t>
      </w:r>
    </w:p>
    <w:p w14:paraId="6CAFDD50" w14:textId="2A1BB279" w:rsidR="00CD56D2" w:rsidRPr="00CD56D2" w:rsidRDefault="00CD56D2" w:rsidP="00CD56D2">
      <w:pPr>
        <w:spacing w:after="0" w:line="240" w:lineRule="auto"/>
        <w:jc w:val="both"/>
        <w:rPr>
          <w:rFonts w:ascii="Arial" w:hAnsi="Arial" w:cs="Arial"/>
        </w:rPr>
      </w:pPr>
    </w:p>
    <w:p w14:paraId="551174A0" w14:textId="7ADCE29B" w:rsidR="00BC2971" w:rsidRDefault="00811727" w:rsidP="00CF26A3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Jeśli Z</w:t>
      </w:r>
      <w:r w:rsidR="00BC2971" w:rsidRPr="00BC2971">
        <w:rPr>
          <w:rFonts w:ascii="Arial" w:hAnsi="Arial" w:cs="Arial"/>
        </w:rPr>
        <w:t>amawiający w celu realizacji umowy będącej przedmiotem niniejszego postępowania zamierza udzielić powierzenia przetwarzania dan</w:t>
      </w:r>
      <w:r>
        <w:rPr>
          <w:rFonts w:ascii="Arial" w:hAnsi="Arial" w:cs="Arial"/>
        </w:rPr>
        <w:t>ych osobowych dla Wykonawcy -</w:t>
      </w:r>
      <w:r w:rsidR="00BC2971" w:rsidRPr="00BC2971">
        <w:rPr>
          <w:rFonts w:ascii="Arial" w:hAnsi="Arial" w:cs="Arial"/>
        </w:rPr>
        <w:t xml:space="preserve"> Powierzenie przetwarzania danych osobowych pomiędzy Zamawiającym</w:t>
      </w:r>
      <w:r w:rsidR="00BC2971">
        <w:rPr>
          <w:rFonts w:ascii="Arial" w:hAnsi="Arial" w:cs="Arial"/>
        </w:rPr>
        <w:t xml:space="preserve">, </w:t>
      </w:r>
      <w:r w:rsidR="00BC2971" w:rsidRPr="00BC2971">
        <w:rPr>
          <w:rFonts w:ascii="Arial" w:hAnsi="Arial" w:cs="Arial"/>
        </w:rPr>
        <w:t>a Wykonawcą nastąpi poprzez zawarcie między Stronami odrębnej umowy powierzenia przetwarzania danych osobowych.</w:t>
      </w:r>
    </w:p>
    <w:p w14:paraId="43476CA7" w14:textId="77777777" w:rsidR="005F08C7" w:rsidRDefault="005F08C7" w:rsidP="005F08C7">
      <w:pPr>
        <w:pStyle w:val="Akapitzlist"/>
        <w:spacing w:after="0" w:line="240" w:lineRule="auto"/>
        <w:ind w:left="284"/>
        <w:jc w:val="both"/>
        <w:rPr>
          <w:rFonts w:ascii="Arial" w:hAnsi="Arial" w:cs="Arial"/>
        </w:rPr>
      </w:pPr>
    </w:p>
    <w:p w14:paraId="0BA2373B" w14:textId="374E7D6A" w:rsidR="000914BA" w:rsidRPr="000022A5" w:rsidRDefault="000914BA" w:rsidP="00CF26A3">
      <w:pPr>
        <w:pStyle w:val="Default"/>
        <w:numPr>
          <w:ilvl w:val="2"/>
          <w:numId w:val="11"/>
        </w:numPr>
        <w:rPr>
          <w:sz w:val="23"/>
          <w:szCs w:val="23"/>
        </w:rPr>
      </w:pPr>
    </w:p>
    <w:p w14:paraId="7560A75E" w14:textId="09777215" w:rsidR="000914BA" w:rsidRDefault="000914BA" w:rsidP="000914BA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0022A5">
        <w:rPr>
          <w:rFonts w:ascii="Arial" w:hAnsi="Arial" w:cs="Arial"/>
          <w:b/>
          <w:sz w:val="22"/>
          <w:szCs w:val="22"/>
        </w:rPr>
        <w:t>IV. OBOWIĄZKI ZAMAWIAJĄCEGO</w:t>
      </w:r>
    </w:p>
    <w:p w14:paraId="46603BE9" w14:textId="77777777" w:rsidR="00BC2971" w:rsidRPr="000022A5" w:rsidRDefault="00BC2971" w:rsidP="000914BA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14:paraId="1801C2C7" w14:textId="6C04A694" w:rsidR="000914BA" w:rsidRPr="000022A5" w:rsidRDefault="000914BA" w:rsidP="000914BA">
      <w:pPr>
        <w:rPr>
          <w:rFonts w:ascii="Arial" w:eastAsia="Times New Roman" w:hAnsi="Arial" w:cs="Arial"/>
          <w:lang w:eastAsia="pl-PL"/>
        </w:rPr>
      </w:pPr>
      <w:r w:rsidRPr="000022A5">
        <w:rPr>
          <w:rFonts w:ascii="Arial" w:eastAsia="Times New Roman" w:hAnsi="Arial" w:cs="Arial"/>
          <w:lang w:eastAsia="pl-PL"/>
        </w:rPr>
        <w:t>Zamawiający zobowiązuje się do:</w:t>
      </w:r>
    </w:p>
    <w:p w14:paraId="169A0910" w14:textId="18576D42" w:rsidR="000914BA" w:rsidRPr="000022A5" w:rsidRDefault="000914BA" w:rsidP="00CF26A3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022A5">
        <w:rPr>
          <w:rFonts w:ascii="Arial" w:eastAsia="Times New Roman" w:hAnsi="Arial" w:cs="Arial"/>
          <w:lang w:eastAsia="pl-PL"/>
        </w:rPr>
        <w:t>Opracowania i przekazania Wykonawcy formularzy dokumentów</w:t>
      </w:r>
      <w:r w:rsidR="0062033A">
        <w:rPr>
          <w:rFonts w:ascii="Arial" w:eastAsia="Times New Roman" w:hAnsi="Arial" w:cs="Arial"/>
          <w:lang w:eastAsia="pl-PL"/>
        </w:rPr>
        <w:t xml:space="preserve"> </w:t>
      </w:r>
      <w:r w:rsidRPr="000022A5">
        <w:rPr>
          <w:rFonts w:ascii="Arial" w:eastAsia="Times New Roman" w:hAnsi="Arial" w:cs="Arial"/>
          <w:lang w:eastAsia="pl-PL"/>
        </w:rPr>
        <w:t>niezbędnych do przep</w:t>
      </w:r>
      <w:r w:rsidR="0062033A">
        <w:rPr>
          <w:rFonts w:ascii="Arial" w:eastAsia="Times New Roman" w:hAnsi="Arial" w:cs="Arial"/>
          <w:lang w:eastAsia="pl-PL"/>
        </w:rPr>
        <w:t xml:space="preserve">rowadzenia </w:t>
      </w:r>
      <w:r w:rsidR="009F0125">
        <w:rPr>
          <w:rFonts w:ascii="Arial" w:eastAsia="Times New Roman" w:hAnsi="Arial" w:cs="Arial"/>
          <w:lang w:eastAsia="pl-PL"/>
        </w:rPr>
        <w:t xml:space="preserve">zajęć teoretycznych i praktycznych. </w:t>
      </w:r>
    </w:p>
    <w:p w14:paraId="1C2292A6" w14:textId="5B15E8A6" w:rsidR="000914BA" w:rsidRPr="000022A5" w:rsidRDefault="000914BA" w:rsidP="00CF26A3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022A5">
        <w:rPr>
          <w:rFonts w:ascii="Arial" w:eastAsia="Times New Roman" w:hAnsi="Arial" w:cs="Arial"/>
          <w:lang w:eastAsia="pl-PL"/>
        </w:rPr>
        <w:t>Zapłaty wynagrodzenia Wykonawcy zgodnie z zawartą umową.</w:t>
      </w:r>
    </w:p>
    <w:p w14:paraId="16B9F094" w14:textId="77777777" w:rsidR="00F86868" w:rsidRPr="000022A5" w:rsidRDefault="00F86868" w:rsidP="00F86868">
      <w:pPr>
        <w:pStyle w:val="Akapitzlist"/>
        <w:spacing w:after="0" w:line="240" w:lineRule="auto"/>
        <w:ind w:left="284"/>
        <w:jc w:val="both"/>
        <w:rPr>
          <w:rFonts w:ascii="Arial" w:hAnsi="Arial" w:cs="Arial"/>
        </w:rPr>
      </w:pPr>
    </w:p>
    <w:p w14:paraId="33C44404" w14:textId="77777777" w:rsidR="008B3285" w:rsidRDefault="008B3285" w:rsidP="00AC0DE5">
      <w:pPr>
        <w:rPr>
          <w:rFonts w:ascii="Arial" w:eastAsiaTheme="minorHAnsi" w:hAnsi="Arial" w:cs="Arial"/>
          <w:b/>
          <w:color w:val="000000"/>
        </w:rPr>
      </w:pPr>
    </w:p>
    <w:p w14:paraId="618D0A06" w14:textId="6B15860B" w:rsidR="00AC0DE5" w:rsidRPr="000022A5" w:rsidRDefault="00AC0DE5" w:rsidP="00AC0DE5">
      <w:pPr>
        <w:rPr>
          <w:rFonts w:ascii="Arial" w:hAnsi="Arial" w:cs="Arial"/>
          <w:b/>
        </w:rPr>
      </w:pPr>
      <w:r w:rsidRPr="000022A5">
        <w:rPr>
          <w:rFonts w:ascii="Arial" w:eastAsiaTheme="minorHAnsi" w:hAnsi="Arial" w:cs="Arial"/>
          <w:b/>
          <w:color w:val="000000"/>
        </w:rPr>
        <w:lastRenderedPageBreak/>
        <w:t xml:space="preserve">V. </w:t>
      </w:r>
      <w:r w:rsidRPr="000022A5">
        <w:rPr>
          <w:rFonts w:ascii="Arial" w:hAnsi="Arial" w:cs="Arial"/>
          <w:b/>
        </w:rPr>
        <w:t>CZĘŚCI ZAMÓWIENIA – OFERTY CZĘŚCIOWE</w:t>
      </w:r>
    </w:p>
    <w:p w14:paraId="0DBF046B" w14:textId="6B3E2CBC" w:rsidR="00FE6177" w:rsidRPr="00FE6177" w:rsidRDefault="00FE6177" w:rsidP="00FE6177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FE6177">
        <w:rPr>
          <w:rFonts w:ascii="Arial" w:hAnsi="Arial" w:cs="Arial"/>
          <w:sz w:val="22"/>
          <w:szCs w:val="22"/>
        </w:rPr>
        <w:t xml:space="preserve">Zamawiający dopuszcza możliwość składania ofert częściowych, zgodnie z poniższymi zasadami: </w:t>
      </w:r>
    </w:p>
    <w:p w14:paraId="741945B3" w14:textId="6DCB8A34" w:rsidR="00FE6177" w:rsidRPr="00FE6177" w:rsidRDefault="00FE6177" w:rsidP="00FE6177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FE6177">
        <w:rPr>
          <w:rFonts w:ascii="Arial" w:hAnsi="Arial" w:cs="Arial"/>
          <w:sz w:val="22"/>
          <w:szCs w:val="22"/>
        </w:rPr>
        <w:t xml:space="preserve">a) Zamawiający dokonał podziału zamówienia na 2 części, o których mowa w  pkt I  Zapytania ofertowego. </w:t>
      </w:r>
    </w:p>
    <w:p w14:paraId="0893D326" w14:textId="77777777" w:rsidR="00FE6177" w:rsidRPr="00FE6177" w:rsidRDefault="00FE6177" w:rsidP="00FE6177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FE6177">
        <w:rPr>
          <w:rFonts w:ascii="Arial" w:hAnsi="Arial" w:cs="Arial"/>
          <w:sz w:val="22"/>
          <w:szCs w:val="22"/>
        </w:rPr>
        <w:t xml:space="preserve">b) Oferent może złożyć ofertę na dowolnie wybraną(e) część(ci) zamówienia. </w:t>
      </w:r>
    </w:p>
    <w:p w14:paraId="6D3B2D1B" w14:textId="069F98C0" w:rsidR="00FE6177" w:rsidRDefault="00FE6177" w:rsidP="00FE6177">
      <w:pPr>
        <w:ind w:left="284"/>
        <w:jc w:val="both"/>
        <w:rPr>
          <w:rFonts w:ascii="Arial" w:hAnsi="Arial" w:cs="Arial"/>
        </w:rPr>
      </w:pPr>
      <w:r w:rsidRPr="00FE6177">
        <w:rPr>
          <w:rFonts w:ascii="Arial" w:hAnsi="Arial" w:cs="Arial"/>
        </w:rPr>
        <w:t xml:space="preserve">c) Zamawiający nie wprowadza ograniczeń, co do liczby części, na którą Oferent może złożyć ofertę. </w:t>
      </w:r>
    </w:p>
    <w:p w14:paraId="33B3A8D6" w14:textId="78026248" w:rsidR="00FE6177" w:rsidRPr="00FE6177" w:rsidRDefault="00FE6177" w:rsidP="00FE617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FE6177">
        <w:rPr>
          <w:rFonts w:ascii="Arial" w:hAnsi="Arial" w:cs="Arial"/>
          <w:sz w:val="22"/>
          <w:szCs w:val="22"/>
        </w:rPr>
        <w:t xml:space="preserve">2. Każda z części zamówienia będzie badana i oceniana oddzielnie – zamówienie w danej części zostanie udzielone Oferentowi, który złoży ofertę najwyżej ocenioną dla tej części, według przyjętych kryteriów oceny ofert - o których mowa w  pkt VIII  Zapytania ofertowego. </w:t>
      </w:r>
    </w:p>
    <w:p w14:paraId="0CD0432C" w14:textId="77777777" w:rsidR="00FE6177" w:rsidRPr="00FE6177" w:rsidRDefault="00FE6177" w:rsidP="00FE6177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78B8CEA" w14:textId="62087D2A" w:rsidR="00AC0DE5" w:rsidRPr="000022A5" w:rsidRDefault="00AC0DE5" w:rsidP="00AC0DE5">
      <w:pPr>
        <w:rPr>
          <w:rFonts w:ascii="Arial" w:hAnsi="Arial" w:cs="Arial"/>
          <w:b/>
        </w:rPr>
      </w:pPr>
      <w:r w:rsidRPr="000022A5">
        <w:rPr>
          <w:rFonts w:ascii="Arial" w:hAnsi="Arial" w:cs="Arial"/>
          <w:b/>
        </w:rPr>
        <w:t>V</w:t>
      </w:r>
      <w:r w:rsidR="000914BA" w:rsidRPr="000022A5">
        <w:rPr>
          <w:rFonts w:ascii="Arial" w:hAnsi="Arial" w:cs="Arial"/>
          <w:b/>
        </w:rPr>
        <w:t>I</w:t>
      </w:r>
      <w:r w:rsidRPr="000022A5">
        <w:rPr>
          <w:rFonts w:ascii="Arial" w:hAnsi="Arial" w:cs="Arial"/>
          <w:b/>
        </w:rPr>
        <w:t>.</w:t>
      </w:r>
      <w:r w:rsidRPr="000022A5">
        <w:rPr>
          <w:rFonts w:ascii="Arial" w:hAnsi="Arial" w:cs="Arial"/>
        </w:rPr>
        <w:t xml:space="preserve">  </w:t>
      </w:r>
      <w:r w:rsidRPr="000022A5">
        <w:rPr>
          <w:rFonts w:ascii="Arial" w:hAnsi="Arial" w:cs="Arial"/>
          <w:b/>
        </w:rPr>
        <w:t>OFERTY WARIANTOWE</w:t>
      </w:r>
    </w:p>
    <w:p w14:paraId="003B81A3" w14:textId="7E2F012C" w:rsidR="00997481" w:rsidRPr="000022A5" w:rsidRDefault="00AC0DE5" w:rsidP="00EC424B">
      <w:pPr>
        <w:spacing w:line="240" w:lineRule="auto"/>
        <w:rPr>
          <w:rFonts w:ascii="Arial" w:eastAsia="Times New Roman" w:hAnsi="Arial" w:cs="Arial"/>
          <w:lang w:eastAsia="pl-PL"/>
        </w:rPr>
      </w:pPr>
      <w:r w:rsidRPr="000022A5">
        <w:rPr>
          <w:rFonts w:ascii="Arial" w:hAnsi="Arial" w:cs="Arial"/>
        </w:rPr>
        <w:t>Zamawiający nie dopuszcza składania ofert wariantowych.</w:t>
      </w:r>
    </w:p>
    <w:p w14:paraId="798F94BC" w14:textId="32F1C5BC" w:rsidR="00271E1C" w:rsidRPr="000022A5" w:rsidRDefault="00271E1C" w:rsidP="00271E1C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0022A5">
        <w:rPr>
          <w:rFonts w:ascii="Arial" w:hAnsi="Arial" w:cs="Arial"/>
          <w:b/>
        </w:rPr>
        <w:t>V</w:t>
      </w:r>
      <w:r w:rsidR="000914BA" w:rsidRPr="000022A5">
        <w:rPr>
          <w:rFonts w:ascii="Arial" w:hAnsi="Arial" w:cs="Arial"/>
          <w:b/>
        </w:rPr>
        <w:t>I</w:t>
      </w:r>
      <w:r w:rsidR="00AC0DE5" w:rsidRPr="000022A5">
        <w:rPr>
          <w:rFonts w:ascii="Arial" w:hAnsi="Arial" w:cs="Arial"/>
          <w:b/>
        </w:rPr>
        <w:t>I</w:t>
      </w:r>
      <w:r w:rsidRPr="000022A5">
        <w:rPr>
          <w:rFonts w:ascii="Arial" w:hAnsi="Arial" w:cs="Arial"/>
          <w:b/>
        </w:rPr>
        <w:t xml:space="preserve">. SPOSÓB, </w:t>
      </w:r>
      <w:r w:rsidRPr="000022A5">
        <w:rPr>
          <w:rFonts w:ascii="Arial" w:hAnsi="Arial" w:cs="Arial"/>
          <w:b/>
          <w:bCs/>
          <w:color w:val="000000"/>
        </w:rPr>
        <w:t>TERMIN I MIEJSCE SKŁADANIA OFERT</w:t>
      </w:r>
    </w:p>
    <w:p w14:paraId="37796701" w14:textId="25F724C0" w:rsidR="00DD7DBB" w:rsidRPr="00DD7DBB" w:rsidRDefault="00271E1C" w:rsidP="00DD7DBB">
      <w:pPr>
        <w:pStyle w:val="Akapitzlist"/>
        <w:numPr>
          <w:ilvl w:val="0"/>
          <w:numId w:val="15"/>
        </w:numPr>
        <w:spacing w:before="1" w:after="120" w:line="240" w:lineRule="auto"/>
        <w:ind w:left="284" w:right="118" w:hanging="284"/>
        <w:jc w:val="both"/>
      </w:pPr>
      <w:r w:rsidRPr="00DD7DBB">
        <w:rPr>
          <w:rFonts w:ascii="Arial" w:hAnsi="Arial" w:cs="Arial"/>
        </w:rPr>
        <w:t>Ofertę należy dostarcz</w:t>
      </w:r>
      <w:r w:rsidRPr="00150785">
        <w:rPr>
          <w:rFonts w:ascii="Arial" w:hAnsi="Arial" w:cs="Arial"/>
        </w:rPr>
        <w:t xml:space="preserve">yć </w:t>
      </w:r>
      <w:r w:rsidR="00E000BB" w:rsidRPr="00150785">
        <w:rPr>
          <w:rFonts w:ascii="Arial" w:hAnsi="Arial" w:cs="Arial"/>
        </w:rPr>
        <w:t xml:space="preserve">za pośrednictwem bazy konkurencyjności </w:t>
      </w:r>
      <w:hyperlink r:id="rId8" w:history="1">
        <w:r w:rsidR="00150785" w:rsidRPr="00150785">
          <w:rPr>
            <w:rStyle w:val="Hipercze"/>
            <w:rFonts w:ascii="Arial" w:hAnsi="Arial" w:cs="Arial"/>
          </w:rPr>
          <w:t>https://bazakonkurencyjnosci.funduszeeuropejskie.gov.pl/</w:t>
        </w:r>
      </w:hyperlink>
      <w:r w:rsidR="00150785">
        <w:t xml:space="preserve">  </w:t>
      </w:r>
      <w:r w:rsidRPr="00DD7DBB">
        <w:rPr>
          <w:rFonts w:ascii="Arial" w:hAnsi="Arial" w:cs="Arial"/>
        </w:rPr>
        <w:t>zgodnie ze wzorami stanowiącymi załąc</w:t>
      </w:r>
      <w:r w:rsidR="00E000BB" w:rsidRPr="00DD7DBB">
        <w:rPr>
          <w:rFonts w:ascii="Arial" w:hAnsi="Arial" w:cs="Arial"/>
        </w:rPr>
        <w:t>zniki do niniejszego zapytania</w:t>
      </w:r>
    </w:p>
    <w:p w14:paraId="0EB812A7" w14:textId="45DB6D1C" w:rsidR="00DD7DBB" w:rsidRDefault="00DD7DBB" w:rsidP="00DD7DBB">
      <w:pPr>
        <w:pStyle w:val="Akapitzlist"/>
        <w:spacing w:before="1" w:after="120" w:line="240" w:lineRule="auto"/>
        <w:ind w:left="284" w:right="118" w:hanging="284"/>
        <w:jc w:val="both"/>
      </w:pPr>
    </w:p>
    <w:p w14:paraId="423BA0B6" w14:textId="3289F158" w:rsidR="00DD7DBB" w:rsidRPr="00DD7DBB" w:rsidRDefault="009574DA" w:rsidP="00DD7DBB">
      <w:pPr>
        <w:pStyle w:val="Akapitzlist"/>
        <w:numPr>
          <w:ilvl w:val="0"/>
          <w:numId w:val="15"/>
        </w:numPr>
        <w:spacing w:before="1" w:after="120" w:line="240" w:lineRule="auto"/>
        <w:ind w:left="284" w:right="118" w:hanging="284"/>
        <w:jc w:val="both"/>
        <w:rPr>
          <w:rFonts w:ascii="Calibri" w:hAnsi="Calibri" w:cs="Times New Roman"/>
        </w:rPr>
      </w:pPr>
      <w:r w:rsidRPr="00DD7DBB">
        <w:rPr>
          <w:rFonts w:ascii="Arial" w:hAnsi="Arial" w:cs="Arial"/>
          <w:b/>
        </w:rPr>
        <w:t>Termin składania ofert:</w:t>
      </w:r>
      <w:r w:rsidR="009736B5" w:rsidRPr="00DD7DBB">
        <w:rPr>
          <w:rFonts w:ascii="Arial" w:hAnsi="Arial" w:cs="Arial"/>
          <w:b/>
        </w:rPr>
        <w:t xml:space="preserve"> </w:t>
      </w:r>
      <w:r w:rsidR="002D4479">
        <w:rPr>
          <w:rFonts w:ascii="Arial" w:hAnsi="Arial" w:cs="Arial"/>
          <w:b/>
          <w:u w:val="single"/>
        </w:rPr>
        <w:t>27.03</w:t>
      </w:r>
      <w:r w:rsidR="00CD6B68">
        <w:rPr>
          <w:rFonts w:ascii="Arial" w:hAnsi="Arial" w:cs="Arial"/>
          <w:b/>
          <w:u w:val="single"/>
        </w:rPr>
        <w:t>.</w:t>
      </w:r>
      <w:r w:rsidR="002D4479">
        <w:rPr>
          <w:rFonts w:ascii="Arial" w:hAnsi="Arial" w:cs="Arial"/>
          <w:b/>
          <w:u w:val="single"/>
        </w:rPr>
        <w:t>2026</w:t>
      </w:r>
      <w:bookmarkStart w:id="0" w:name="_GoBack"/>
      <w:bookmarkEnd w:id="0"/>
      <w:r w:rsidR="008B266B" w:rsidRPr="008B266B">
        <w:rPr>
          <w:rFonts w:ascii="Arial" w:hAnsi="Arial" w:cs="Arial"/>
          <w:b/>
          <w:u w:val="single"/>
        </w:rPr>
        <w:t xml:space="preserve"> </w:t>
      </w:r>
      <w:r w:rsidR="007A68F8" w:rsidRPr="008B266B">
        <w:rPr>
          <w:rFonts w:ascii="Arial" w:hAnsi="Arial" w:cs="Arial"/>
          <w:b/>
          <w:u w:val="single"/>
        </w:rPr>
        <w:t>r</w:t>
      </w:r>
      <w:r w:rsidR="003825A6" w:rsidRPr="008B266B">
        <w:rPr>
          <w:rFonts w:ascii="Arial" w:hAnsi="Arial" w:cs="Arial"/>
          <w:b/>
          <w:u w:val="single"/>
        </w:rPr>
        <w:t>.</w:t>
      </w:r>
      <w:r w:rsidR="007A68F8" w:rsidRPr="00DD7DBB">
        <w:rPr>
          <w:rFonts w:ascii="Arial" w:hAnsi="Arial" w:cs="Arial"/>
          <w:b/>
        </w:rPr>
        <w:t xml:space="preserve"> </w:t>
      </w:r>
      <w:r w:rsidR="00271E1C" w:rsidRPr="00DD7DBB">
        <w:rPr>
          <w:rFonts w:ascii="Arial" w:hAnsi="Arial" w:cs="Arial"/>
        </w:rPr>
        <w:t xml:space="preserve"> </w:t>
      </w:r>
      <w:r w:rsidRPr="00DD7DBB">
        <w:rPr>
          <w:rFonts w:ascii="Arial" w:hAnsi="Arial" w:cs="Arial"/>
        </w:rPr>
        <w:t>Oferty złożone po w/w terminie nie będą rozpatrywane.</w:t>
      </w:r>
    </w:p>
    <w:p w14:paraId="04912F07" w14:textId="77777777" w:rsidR="00DD7DBB" w:rsidRPr="00DD7DBB" w:rsidRDefault="00DD7DBB" w:rsidP="00DD7DBB">
      <w:pPr>
        <w:pStyle w:val="Akapitzlist"/>
        <w:ind w:left="284" w:hanging="284"/>
        <w:rPr>
          <w:rFonts w:ascii="Arial" w:hAnsi="Arial" w:cs="Arial"/>
          <w:color w:val="000000"/>
        </w:rPr>
      </w:pPr>
    </w:p>
    <w:p w14:paraId="2F80ED35" w14:textId="77777777" w:rsidR="00DD7DBB" w:rsidRPr="00DD7DBB" w:rsidRDefault="00DD7DBB" w:rsidP="00DD7DBB">
      <w:pPr>
        <w:pStyle w:val="Akapitzlist"/>
        <w:numPr>
          <w:ilvl w:val="0"/>
          <w:numId w:val="15"/>
        </w:numPr>
        <w:spacing w:before="1" w:after="120" w:line="240" w:lineRule="auto"/>
        <w:ind w:left="284" w:right="118" w:hanging="284"/>
        <w:jc w:val="both"/>
        <w:rPr>
          <w:rFonts w:ascii="Calibri" w:hAnsi="Calibri" w:cs="Times New Roman"/>
        </w:rPr>
      </w:pPr>
      <w:r w:rsidRPr="00DD7DBB">
        <w:rPr>
          <w:rFonts w:ascii="Arial" w:hAnsi="Arial" w:cs="Arial"/>
          <w:color w:val="000000"/>
        </w:rPr>
        <w:t xml:space="preserve">Wszystkie oferty powinny być składane za pośrednictwem Bazy Konkurencyjności dostępnej na stronie internetowej https://bazakonkurencyjnosci.funduszeeuropejskie.gov.pl/ </w:t>
      </w:r>
    </w:p>
    <w:p w14:paraId="0018E5D2" w14:textId="77777777" w:rsidR="00DD7DBB" w:rsidRPr="00DD7DBB" w:rsidRDefault="00DD7DBB" w:rsidP="00DD7DBB">
      <w:pPr>
        <w:pStyle w:val="Akapitzlist"/>
        <w:rPr>
          <w:rFonts w:ascii="Arial" w:hAnsi="Arial" w:cs="Arial"/>
          <w:color w:val="000000"/>
        </w:rPr>
      </w:pPr>
    </w:p>
    <w:p w14:paraId="0DA16F9A" w14:textId="2BA90688" w:rsidR="00DD7DBB" w:rsidRPr="00DD7DBB" w:rsidRDefault="00DD7DBB" w:rsidP="00DD7DBB">
      <w:pPr>
        <w:pStyle w:val="Akapitzlist"/>
        <w:numPr>
          <w:ilvl w:val="0"/>
          <w:numId w:val="15"/>
        </w:numPr>
        <w:spacing w:before="1" w:after="120" w:line="240" w:lineRule="auto"/>
        <w:ind w:left="284" w:right="118" w:hanging="284"/>
        <w:jc w:val="both"/>
        <w:rPr>
          <w:rFonts w:ascii="Calibri" w:hAnsi="Calibri" w:cs="Times New Roman"/>
        </w:rPr>
      </w:pPr>
      <w:r w:rsidRPr="00DD7DBB">
        <w:rPr>
          <w:rFonts w:ascii="Arial" w:hAnsi="Arial" w:cs="Arial"/>
          <w:color w:val="000000"/>
        </w:rPr>
        <w:t>Oferty składane za pośrednictwem Bazy Konkurencyjności powinny posiadać formę pliku PDF podpisanego odręcznie i następnie zeskanowane</w:t>
      </w:r>
      <w:r w:rsidRPr="00D4258F">
        <w:rPr>
          <w:rFonts w:ascii="Arial" w:hAnsi="Arial" w:cs="Arial"/>
          <w:color w:val="000000"/>
        </w:rPr>
        <w:t>go lub formę pliku PDF podpisanego kwalifikowanym podpisem elektronicznym</w:t>
      </w:r>
      <w:r w:rsidR="00D4258F" w:rsidRPr="00D4258F">
        <w:rPr>
          <w:rFonts w:ascii="Arial" w:hAnsi="Arial" w:cs="Arial"/>
          <w:color w:val="000000"/>
        </w:rPr>
        <w:t xml:space="preserve"> </w:t>
      </w:r>
      <w:r w:rsidR="00D4258F" w:rsidRPr="00D4258F">
        <w:rPr>
          <w:rFonts w:ascii="Arial" w:hAnsi="Arial" w:cs="Arial"/>
        </w:rPr>
        <w:t>lub profilem zaufanym</w:t>
      </w:r>
      <w:r w:rsidRPr="00D4258F">
        <w:rPr>
          <w:rFonts w:ascii="Arial" w:hAnsi="Arial" w:cs="Arial"/>
          <w:color w:val="000000"/>
        </w:rPr>
        <w:t>.</w:t>
      </w:r>
      <w:r w:rsidRPr="00DD7DBB">
        <w:rPr>
          <w:rFonts w:ascii="Arial" w:hAnsi="Arial" w:cs="Arial"/>
          <w:color w:val="000000"/>
        </w:rPr>
        <w:t xml:space="preserve"> </w:t>
      </w:r>
    </w:p>
    <w:p w14:paraId="05431E52" w14:textId="77777777" w:rsidR="00DD7DBB" w:rsidRPr="00DD7DBB" w:rsidRDefault="00DD7DBB" w:rsidP="00DD7DBB">
      <w:pPr>
        <w:pStyle w:val="Akapitzlist"/>
        <w:rPr>
          <w:rFonts w:ascii="Arial" w:hAnsi="Arial" w:cs="Arial"/>
          <w:color w:val="000000"/>
        </w:rPr>
      </w:pPr>
    </w:p>
    <w:p w14:paraId="7F7EB465" w14:textId="77777777" w:rsidR="00150785" w:rsidRPr="00150785" w:rsidRDefault="00DD7DBB" w:rsidP="00DD7DBB">
      <w:pPr>
        <w:pStyle w:val="Akapitzlist"/>
        <w:numPr>
          <w:ilvl w:val="0"/>
          <w:numId w:val="15"/>
        </w:numPr>
        <w:spacing w:before="1" w:after="120" w:line="240" w:lineRule="auto"/>
        <w:ind w:left="284" w:right="118" w:hanging="284"/>
        <w:jc w:val="both"/>
        <w:rPr>
          <w:rFonts w:ascii="Calibri" w:hAnsi="Calibri" w:cs="Times New Roman"/>
        </w:rPr>
      </w:pPr>
      <w:r w:rsidRPr="00DD7DBB">
        <w:rPr>
          <w:rFonts w:ascii="Arial" w:hAnsi="Arial" w:cs="Arial"/>
          <w:color w:val="000000"/>
        </w:rPr>
        <w:t xml:space="preserve">Komunikacja miedzy Zamawiającym a Oferentem (pytania/odpowiedzi) odbywać się będzie </w:t>
      </w:r>
      <w:r w:rsidR="00674F86">
        <w:rPr>
          <w:rFonts w:ascii="Arial" w:hAnsi="Arial" w:cs="Arial"/>
          <w:color w:val="000000"/>
        </w:rPr>
        <w:t xml:space="preserve">    </w:t>
      </w:r>
      <w:r w:rsidRPr="00DD7DBB">
        <w:rPr>
          <w:rFonts w:ascii="Arial" w:hAnsi="Arial" w:cs="Arial"/>
          <w:color w:val="000000"/>
        </w:rPr>
        <w:t>za pośre</w:t>
      </w:r>
      <w:r w:rsidR="00150785">
        <w:rPr>
          <w:rFonts w:ascii="Arial" w:hAnsi="Arial" w:cs="Arial"/>
          <w:color w:val="000000"/>
        </w:rPr>
        <w:t xml:space="preserve">dnictwem Bazy Konkurencyjności. </w:t>
      </w:r>
    </w:p>
    <w:p w14:paraId="709C0A75" w14:textId="60BD379E" w:rsidR="00DD7DBB" w:rsidRPr="00150785" w:rsidRDefault="006E291A" w:rsidP="00150785">
      <w:pPr>
        <w:spacing w:before="1" w:after="120" w:line="240" w:lineRule="auto"/>
        <w:ind w:right="118" w:firstLine="284"/>
        <w:jc w:val="both"/>
      </w:pPr>
      <w:hyperlink r:id="rId9" w:history="1">
        <w:r w:rsidR="00150785" w:rsidRPr="00150785">
          <w:rPr>
            <w:rStyle w:val="Hipercze"/>
            <w:rFonts w:ascii="Arial" w:hAnsi="Arial" w:cs="Arial"/>
          </w:rPr>
          <w:t>https://bazakonkurencyjnosci.funduszeeuropejskie.gov.pl/</w:t>
        </w:r>
      </w:hyperlink>
      <w:r w:rsidR="00150785">
        <w:t xml:space="preserve">  </w:t>
      </w:r>
    </w:p>
    <w:p w14:paraId="110796EC" w14:textId="538E271B" w:rsidR="00DD7DBB" w:rsidRDefault="00DD7DBB" w:rsidP="00237A5E">
      <w:pPr>
        <w:spacing w:after="0" w:line="240" w:lineRule="auto"/>
        <w:jc w:val="both"/>
        <w:rPr>
          <w:rFonts w:ascii="Arial" w:hAnsi="Arial" w:cs="Arial"/>
        </w:rPr>
      </w:pPr>
    </w:p>
    <w:p w14:paraId="51C18A39" w14:textId="1B983669" w:rsidR="009D157F" w:rsidRPr="000022A5" w:rsidRDefault="009D157F" w:rsidP="00237A5E">
      <w:pPr>
        <w:spacing w:after="0" w:line="240" w:lineRule="auto"/>
        <w:jc w:val="both"/>
        <w:rPr>
          <w:rFonts w:ascii="Arial" w:hAnsi="Arial" w:cs="Arial"/>
        </w:rPr>
      </w:pPr>
    </w:p>
    <w:p w14:paraId="2965AD6B" w14:textId="02115524" w:rsidR="003825A6" w:rsidRPr="000022A5" w:rsidRDefault="00B2030E" w:rsidP="00B2030E">
      <w:pPr>
        <w:tabs>
          <w:tab w:val="left" w:pos="1824"/>
        </w:tabs>
        <w:rPr>
          <w:rFonts w:ascii="Arial" w:hAnsi="Arial" w:cs="Arial"/>
          <w:b/>
          <w:bCs/>
        </w:rPr>
      </w:pPr>
      <w:r w:rsidRPr="000022A5">
        <w:rPr>
          <w:rFonts w:ascii="Arial" w:hAnsi="Arial" w:cs="Arial"/>
          <w:b/>
          <w:bCs/>
        </w:rPr>
        <w:t>VI</w:t>
      </w:r>
      <w:r w:rsidR="000914BA" w:rsidRPr="000022A5">
        <w:rPr>
          <w:rFonts w:ascii="Arial" w:hAnsi="Arial" w:cs="Arial"/>
          <w:b/>
          <w:bCs/>
        </w:rPr>
        <w:t>I</w:t>
      </w:r>
      <w:r w:rsidRPr="000022A5">
        <w:rPr>
          <w:rFonts w:ascii="Arial" w:hAnsi="Arial" w:cs="Arial"/>
          <w:b/>
          <w:bCs/>
        </w:rPr>
        <w:t xml:space="preserve">I. </w:t>
      </w:r>
      <w:r w:rsidR="006219D5" w:rsidRPr="000022A5">
        <w:rPr>
          <w:rFonts w:ascii="Arial" w:hAnsi="Arial" w:cs="Arial"/>
          <w:b/>
          <w:bCs/>
        </w:rPr>
        <w:t xml:space="preserve">WYBÓR </w:t>
      </w:r>
      <w:r w:rsidR="000A0B10" w:rsidRPr="000022A5">
        <w:rPr>
          <w:rFonts w:ascii="Arial" w:hAnsi="Arial" w:cs="Arial"/>
          <w:b/>
          <w:bCs/>
        </w:rPr>
        <w:t>OFERTY</w:t>
      </w:r>
    </w:p>
    <w:p w14:paraId="49E3BA59" w14:textId="77777777" w:rsidR="006F0ADA" w:rsidRPr="00D936F5" w:rsidRDefault="006F0ADA" w:rsidP="006F0ADA">
      <w:pPr>
        <w:spacing w:after="0" w:line="240" w:lineRule="auto"/>
        <w:ind w:right="-23"/>
        <w:jc w:val="both"/>
        <w:rPr>
          <w:rFonts w:ascii="Arial" w:eastAsia="Times New Roman" w:hAnsi="Arial" w:cs="Arial"/>
          <w:lang w:eastAsia="pl-PL"/>
        </w:rPr>
      </w:pPr>
      <w:r w:rsidRPr="009F0125">
        <w:rPr>
          <w:rFonts w:ascii="Arial" w:hAnsi="Arial" w:cs="Arial"/>
        </w:rPr>
        <w:t xml:space="preserve">Ocena będzie dokonywana do każdej z części przedmiotu zamówienia z osobna. </w:t>
      </w:r>
      <w:r w:rsidRPr="009F0125">
        <w:rPr>
          <w:rFonts w:ascii="Arial" w:eastAsia="Times New Roman" w:hAnsi="Arial" w:cs="Arial"/>
          <w:lang w:eastAsia="pl-PL"/>
        </w:rPr>
        <w:t>Zamawiający dokona oceny oferty na podstawie poniżej przedstawionego kryterium</w:t>
      </w:r>
      <w:r w:rsidRPr="00D936F5">
        <w:rPr>
          <w:rFonts w:ascii="Arial" w:eastAsia="Times New Roman" w:hAnsi="Arial" w:cs="Arial"/>
          <w:lang w:eastAsia="pl-PL"/>
        </w:rPr>
        <w:t>:</w:t>
      </w:r>
    </w:p>
    <w:p w14:paraId="4070CC36" w14:textId="77777777" w:rsidR="006F0ADA" w:rsidRPr="00D936F5" w:rsidRDefault="006F0ADA" w:rsidP="006F0ADA">
      <w:pPr>
        <w:pStyle w:val="Default"/>
        <w:rPr>
          <w:rFonts w:ascii="Arial" w:hAnsi="Arial" w:cs="Arial"/>
          <w:sz w:val="22"/>
          <w:szCs w:val="22"/>
        </w:rPr>
      </w:pPr>
    </w:p>
    <w:p w14:paraId="42571254" w14:textId="77777777" w:rsidR="006F0ADA" w:rsidRPr="00D936F5" w:rsidRDefault="006F0ADA" w:rsidP="006F0ADA">
      <w:pPr>
        <w:tabs>
          <w:tab w:val="left" w:pos="1824"/>
        </w:tabs>
        <w:rPr>
          <w:rFonts w:ascii="Arial" w:hAnsi="Arial" w:cs="Arial"/>
        </w:rPr>
      </w:pPr>
      <w:r w:rsidRPr="00D936F5">
        <w:rPr>
          <w:rFonts w:ascii="Arial" w:hAnsi="Arial" w:cs="Arial"/>
        </w:rPr>
        <w:t xml:space="preserve">1. </w:t>
      </w:r>
      <w:r w:rsidRPr="00D936F5">
        <w:rPr>
          <w:rFonts w:ascii="Arial" w:hAnsi="Arial" w:cs="Arial"/>
          <w:b/>
          <w:bCs/>
        </w:rPr>
        <w:t>Kryte</w:t>
      </w:r>
      <w:r>
        <w:rPr>
          <w:rFonts w:ascii="Arial" w:hAnsi="Arial" w:cs="Arial"/>
          <w:b/>
          <w:bCs/>
        </w:rPr>
        <w:t>rium: Cena brutto za realizację</w:t>
      </w:r>
      <w:r w:rsidRPr="00D936F5">
        <w:rPr>
          <w:rFonts w:ascii="Arial" w:hAnsi="Arial" w:cs="Arial"/>
          <w:b/>
          <w:bCs/>
        </w:rPr>
        <w:t xml:space="preserve"> </w:t>
      </w:r>
      <w:r>
        <w:rPr>
          <w:rFonts w:ascii="Arial" w:eastAsia="DroidSans-Identity-H" w:hAnsi="Arial" w:cs="Arial"/>
          <w:b/>
        </w:rPr>
        <w:t>zajęć</w:t>
      </w:r>
    </w:p>
    <w:p w14:paraId="2166EAC6" w14:textId="77777777" w:rsidR="006F0ADA" w:rsidRPr="00D936F5" w:rsidRDefault="006F0ADA" w:rsidP="006F0ADA">
      <w:pPr>
        <w:pStyle w:val="Default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936F5">
        <w:rPr>
          <w:rFonts w:ascii="Arial" w:eastAsia="Times New Roman" w:hAnsi="Arial" w:cs="Arial"/>
          <w:sz w:val="22"/>
          <w:szCs w:val="22"/>
          <w:lang w:eastAsia="pl-PL"/>
        </w:rPr>
        <w:t xml:space="preserve">Cena usługi brutto </w:t>
      </w:r>
      <w:r>
        <w:rPr>
          <w:rFonts w:ascii="Arial" w:eastAsia="Times New Roman" w:hAnsi="Arial" w:cs="Arial"/>
          <w:sz w:val="22"/>
          <w:szCs w:val="22"/>
          <w:lang w:eastAsia="pl-PL"/>
        </w:rPr>
        <w:t>za realizację</w:t>
      </w:r>
      <w:r w:rsidRPr="007A5A79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>
        <w:rPr>
          <w:rFonts w:ascii="Arial" w:eastAsia="Times New Roman" w:hAnsi="Arial" w:cs="Arial"/>
          <w:sz w:val="22"/>
          <w:szCs w:val="22"/>
          <w:lang w:eastAsia="pl-PL"/>
        </w:rPr>
        <w:t>zajęć</w:t>
      </w:r>
      <w:r w:rsidRPr="007A5A79">
        <w:rPr>
          <w:rFonts w:ascii="Arial" w:eastAsia="Times New Roman" w:hAnsi="Arial" w:cs="Arial"/>
          <w:sz w:val="22"/>
          <w:szCs w:val="22"/>
          <w:lang w:eastAsia="pl-PL"/>
        </w:rPr>
        <w:t xml:space="preserve"> – wartość kryterium </w:t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70 </w:t>
      </w:r>
      <w:r w:rsidRPr="007A5A79">
        <w:rPr>
          <w:rFonts w:ascii="Arial" w:eastAsia="Times New Roman" w:hAnsi="Arial" w:cs="Arial"/>
          <w:sz w:val="22"/>
          <w:szCs w:val="22"/>
          <w:lang w:eastAsia="pl-PL"/>
        </w:rPr>
        <w:t>%. (</w:t>
      </w:r>
      <w:r w:rsidRPr="007A5A79">
        <w:rPr>
          <w:rFonts w:ascii="Arial" w:hAnsi="Arial" w:cs="Arial"/>
          <w:sz w:val="22"/>
          <w:szCs w:val="22"/>
        </w:rPr>
        <w:t xml:space="preserve">maksymalnie możliwych do </w:t>
      </w:r>
      <w:r>
        <w:rPr>
          <w:rFonts w:ascii="Arial" w:hAnsi="Arial" w:cs="Arial"/>
          <w:sz w:val="22"/>
          <w:szCs w:val="22"/>
        </w:rPr>
        <w:t>uzyskania 70</w:t>
      </w:r>
      <w:r w:rsidRPr="007A5A79">
        <w:rPr>
          <w:rFonts w:ascii="Arial" w:hAnsi="Arial" w:cs="Arial"/>
          <w:sz w:val="22"/>
          <w:szCs w:val="22"/>
        </w:rPr>
        <w:t xml:space="preserve"> pkt)</w:t>
      </w:r>
    </w:p>
    <w:p w14:paraId="044961A2" w14:textId="77777777" w:rsidR="006F0ADA" w:rsidRPr="00D936F5" w:rsidRDefault="006F0ADA" w:rsidP="006F0ADA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E334412" w14:textId="77777777" w:rsidR="006F0ADA" w:rsidRPr="00D936F5" w:rsidRDefault="006F0ADA" w:rsidP="006F0ADA">
      <w:pPr>
        <w:pStyle w:val="Default"/>
        <w:ind w:left="708"/>
        <w:rPr>
          <w:rFonts w:ascii="Arial" w:hAnsi="Arial" w:cs="Arial"/>
          <w:sz w:val="22"/>
          <w:szCs w:val="22"/>
        </w:rPr>
      </w:pPr>
      <w:r w:rsidRPr="00D936F5">
        <w:rPr>
          <w:rFonts w:ascii="Arial" w:hAnsi="Arial" w:cs="Arial"/>
          <w:sz w:val="22"/>
          <w:szCs w:val="22"/>
        </w:rPr>
        <w:t xml:space="preserve">Kryterium „Cena brutto” będzie oceniane wg wzoru: </w:t>
      </w:r>
      <w:r w:rsidRPr="00D936F5">
        <w:rPr>
          <w:rFonts w:ascii="Arial" w:hAnsi="Arial" w:cs="Arial"/>
          <w:b/>
          <w:bCs/>
          <w:sz w:val="22"/>
          <w:szCs w:val="22"/>
        </w:rPr>
        <w:t xml:space="preserve">C = CM / CO x </w:t>
      </w:r>
      <w:r>
        <w:rPr>
          <w:rFonts w:ascii="Arial" w:hAnsi="Arial" w:cs="Arial"/>
          <w:b/>
          <w:bCs/>
          <w:sz w:val="22"/>
          <w:szCs w:val="22"/>
        </w:rPr>
        <w:t>70</w:t>
      </w:r>
      <w:r w:rsidRPr="00D936F5">
        <w:rPr>
          <w:rFonts w:ascii="Arial" w:hAnsi="Arial" w:cs="Arial"/>
          <w:sz w:val="22"/>
          <w:szCs w:val="22"/>
        </w:rPr>
        <w:t xml:space="preserve">, gdzie: </w:t>
      </w:r>
    </w:p>
    <w:p w14:paraId="5FC70D33" w14:textId="77777777" w:rsidR="006F0ADA" w:rsidRPr="00D936F5" w:rsidRDefault="006F0ADA" w:rsidP="006F0ADA">
      <w:pPr>
        <w:pStyle w:val="Default"/>
        <w:ind w:left="708"/>
        <w:rPr>
          <w:rFonts w:ascii="Arial" w:hAnsi="Arial" w:cs="Arial"/>
          <w:sz w:val="22"/>
          <w:szCs w:val="22"/>
        </w:rPr>
      </w:pPr>
      <w:r w:rsidRPr="00D936F5">
        <w:rPr>
          <w:rFonts w:ascii="Arial" w:hAnsi="Arial" w:cs="Arial"/>
          <w:sz w:val="22"/>
          <w:szCs w:val="22"/>
        </w:rPr>
        <w:t xml:space="preserve">CM – oznacza łączną cenę brutto oferty zawierającej najniższą cenę </w:t>
      </w:r>
    </w:p>
    <w:p w14:paraId="7252533D" w14:textId="77777777" w:rsidR="006F0ADA" w:rsidRPr="00D936F5" w:rsidRDefault="006F0ADA" w:rsidP="006F0ADA">
      <w:pPr>
        <w:pStyle w:val="Default"/>
        <w:ind w:left="708"/>
        <w:rPr>
          <w:rFonts w:ascii="Arial" w:hAnsi="Arial" w:cs="Arial"/>
          <w:sz w:val="22"/>
          <w:szCs w:val="22"/>
        </w:rPr>
      </w:pPr>
      <w:r w:rsidRPr="00D936F5">
        <w:rPr>
          <w:rFonts w:ascii="Arial" w:hAnsi="Arial" w:cs="Arial"/>
          <w:sz w:val="22"/>
          <w:szCs w:val="22"/>
        </w:rPr>
        <w:t xml:space="preserve">CO – oznacza łączną cenę brutto oferty ocenianej </w:t>
      </w:r>
    </w:p>
    <w:p w14:paraId="5B5032B6" w14:textId="77777777" w:rsidR="006F0ADA" w:rsidRPr="00D936F5" w:rsidRDefault="006F0ADA" w:rsidP="006F0ADA">
      <w:pPr>
        <w:pStyle w:val="Default"/>
        <w:ind w:left="708"/>
        <w:rPr>
          <w:rFonts w:ascii="Arial" w:hAnsi="Arial" w:cs="Arial"/>
          <w:sz w:val="22"/>
          <w:szCs w:val="22"/>
        </w:rPr>
      </w:pPr>
    </w:p>
    <w:p w14:paraId="2EB64B28" w14:textId="77777777" w:rsidR="006F0ADA" w:rsidRPr="00D936F5" w:rsidRDefault="006F0ADA" w:rsidP="006F0ADA">
      <w:pPr>
        <w:spacing w:line="240" w:lineRule="auto"/>
        <w:ind w:right="112"/>
        <w:jc w:val="both"/>
        <w:rPr>
          <w:rFonts w:ascii="Arial" w:hAnsi="Arial" w:cs="Arial"/>
        </w:rPr>
      </w:pPr>
      <w:r w:rsidRPr="00D936F5">
        <w:rPr>
          <w:rFonts w:ascii="Arial" w:hAnsi="Arial" w:cs="Arial"/>
        </w:rPr>
        <w:lastRenderedPageBreak/>
        <w:t xml:space="preserve">Cena powinna być podana w złotych wraz ze wszystkimi należnymi podatkami i obciążeniami. Cena musi zawierać wszystkie koszty związane z realizacją usługi. Maksymalna liczba punktów do uzyskania przez Wykonawcę w kryterium cena wynosi </w:t>
      </w:r>
      <w:r>
        <w:rPr>
          <w:rFonts w:ascii="Arial" w:hAnsi="Arial" w:cs="Arial"/>
        </w:rPr>
        <w:t>70</w:t>
      </w:r>
      <w:r w:rsidRPr="00D936F5">
        <w:rPr>
          <w:rFonts w:ascii="Arial" w:hAnsi="Arial" w:cs="Arial"/>
        </w:rPr>
        <w:t>.</w:t>
      </w:r>
    </w:p>
    <w:p w14:paraId="226E0B9C" w14:textId="77777777" w:rsidR="006F0ADA" w:rsidRPr="00D936F5" w:rsidRDefault="006F0ADA" w:rsidP="006F0ADA">
      <w:pPr>
        <w:tabs>
          <w:tab w:val="left" w:pos="1824"/>
        </w:tabs>
        <w:jc w:val="both"/>
        <w:rPr>
          <w:rFonts w:ascii="Arial" w:hAnsi="Arial" w:cs="Arial"/>
        </w:rPr>
      </w:pPr>
      <w:r w:rsidRPr="00D936F5">
        <w:rPr>
          <w:rFonts w:ascii="Arial" w:hAnsi="Arial" w:cs="Arial"/>
        </w:rPr>
        <w:t xml:space="preserve">2. </w:t>
      </w:r>
      <w:r w:rsidRPr="00D936F5">
        <w:rPr>
          <w:rFonts w:ascii="Arial" w:hAnsi="Arial" w:cs="Arial"/>
          <w:b/>
          <w:bCs/>
        </w:rPr>
        <w:t xml:space="preserve">Kryterium premiujące: doświadczenie </w:t>
      </w:r>
      <w:r w:rsidRPr="00D936F5">
        <w:rPr>
          <w:rFonts w:ascii="Arial" w:hAnsi="Arial" w:cs="Arial"/>
          <w:b/>
        </w:rPr>
        <w:t xml:space="preserve">w realizacji usług adekwatnych do </w:t>
      </w:r>
      <w:r>
        <w:rPr>
          <w:rFonts w:ascii="Arial" w:hAnsi="Arial" w:cs="Arial"/>
          <w:b/>
        </w:rPr>
        <w:t>przedmiotu zamówienia</w:t>
      </w:r>
    </w:p>
    <w:p w14:paraId="72C01D7C" w14:textId="2AB676B1" w:rsidR="006F0ADA" w:rsidRPr="008153F8" w:rsidRDefault="006F0ADA" w:rsidP="006F0ADA">
      <w:pPr>
        <w:pStyle w:val="Default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936F5">
        <w:rPr>
          <w:rFonts w:ascii="Arial" w:eastAsia="Times New Roman" w:hAnsi="Arial" w:cs="Arial"/>
          <w:sz w:val="22"/>
          <w:szCs w:val="22"/>
          <w:lang w:eastAsia="pl-PL"/>
        </w:rPr>
        <w:t xml:space="preserve">Doświadczenie </w:t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tj. </w:t>
      </w:r>
      <w:r w:rsidRPr="008153F8">
        <w:rPr>
          <w:rFonts w:ascii="Arial" w:eastAsia="Times New Roman" w:hAnsi="Arial" w:cs="Arial"/>
          <w:sz w:val="22"/>
          <w:szCs w:val="22"/>
          <w:lang w:eastAsia="pl-PL"/>
        </w:rPr>
        <w:t xml:space="preserve">liczba zrealizowanych godzin </w:t>
      </w:r>
      <w:r>
        <w:rPr>
          <w:rFonts w:ascii="Arial" w:eastAsia="Times New Roman" w:hAnsi="Arial" w:cs="Arial"/>
          <w:sz w:val="22"/>
          <w:szCs w:val="22"/>
          <w:lang w:eastAsia="pl-PL"/>
        </w:rPr>
        <w:t>szkolenia</w:t>
      </w:r>
      <w:r w:rsidRPr="008153F8">
        <w:rPr>
          <w:rFonts w:ascii="Arial" w:eastAsia="Times New Roman" w:hAnsi="Arial" w:cs="Arial"/>
          <w:sz w:val="22"/>
          <w:szCs w:val="22"/>
          <w:lang w:eastAsia="pl-PL"/>
        </w:rPr>
        <w:t xml:space="preserve"> w okresie ostatnich </w:t>
      </w:r>
      <w:r>
        <w:rPr>
          <w:rFonts w:ascii="Arial" w:eastAsia="Times New Roman" w:hAnsi="Arial" w:cs="Arial"/>
          <w:sz w:val="22"/>
          <w:szCs w:val="22"/>
          <w:lang w:eastAsia="pl-PL"/>
        </w:rPr>
        <w:t>2</w:t>
      </w:r>
      <w:r w:rsidRPr="008153F8">
        <w:rPr>
          <w:rFonts w:ascii="Arial" w:eastAsia="Times New Roman" w:hAnsi="Arial" w:cs="Arial"/>
          <w:sz w:val="22"/>
          <w:szCs w:val="22"/>
          <w:lang w:eastAsia="pl-PL"/>
        </w:rPr>
        <w:t xml:space="preserve"> lat liczonych </w:t>
      </w:r>
      <w:r w:rsidRPr="008153F8">
        <w:rPr>
          <w:rFonts w:ascii="Arial" w:hAnsi="Arial" w:cs="Arial"/>
          <w:sz w:val="22"/>
          <w:szCs w:val="22"/>
        </w:rPr>
        <w:t>przed terminem składania ofert</w:t>
      </w:r>
      <w:r w:rsidRPr="008153F8">
        <w:rPr>
          <w:rFonts w:ascii="Arial" w:eastAsia="Times New Roman" w:hAnsi="Arial" w:cs="Arial"/>
          <w:sz w:val="22"/>
          <w:szCs w:val="22"/>
          <w:lang w:eastAsia="pl-PL"/>
        </w:rPr>
        <w:t xml:space="preserve">– wartość kryterium </w:t>
      </w:r>
      <w:r w:rsidR="008B3285">
        <w:rPr>
          <w:rFonts w:ascii="Arial" w:eastAsia="Times New Roman" w:hAnsi="Arial" w:cs="Arial"/>
          <w:sz w:val="22"/>
          <w:szCs w:val="22"/>
          <w:lang w:eastAsia="pl-PL"/>
        </w:rPr>
        <w:t>20</w:t>
      </w:r>
      <w:r w:rsidRPr="008153F8">
        <w:rPr>
          <w:rFonts w:ascii="Arial" w:eastAsia="Times New Roman" w:hAnsi="Arial" w:cs="Arial"/>
          <w:sz w:val="22"/>
          <w:szCs w:val="22"/>
          <w:lang w:eastAsia="pl-PL"/>
        </w:rPr>
        <w:t xml:space="preserve"> % </w:t>
      </w:r>
      <w:r w:rsidRPr="008153F8">
        <w:rPr>
          <w:rFonts w:ascii="Arial" w:hAnsi="Arial" w:cs="Arial"/>
          <w:sz w:val="22"/>
          <w:szCs w:val="22"/>
        </w:rPr>
        <w:t>(maks</w:t>
      </w:r>
      <w:r>
        <w:rPr>
          <w:rFonts w:ascii="Arial" w:hAnsi="Arial" w:cs="Arial"/>
          <w:sz w:val="22"/>
          <w:szCs w:val="22"/>
        </w:rPr>
        <w:t>ymalnie możliwych do uzyskania 20</w:t>
      </w:r>
      <w:r w:rsidRPr="008153F8">
        <w:rPr>
          <w:rFonts w:ascii="Arial" w:hAnsi="Arial" w:cs="Arial"/>
          <w:sz w:val="22"/>
          <w:szCs w:val="22"/>
        </w:rPr>
        <w:t xml:space="preserve"> pkt)</w:t>
      </w:r>
    </w:p>
    <w:p w14:paraId="4F3818A1" w14:textId="77777777" w:rsidR="006F0ADA" w:rsidRPr="00D936F5" w:rsidRDefault="006F0ADA" w:rsidP="006F0ADA">
      <w:pPr>
        <w:pStyle w:val="Default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</w:p>
    <w:p w14:paraId="3615B89F" w14:textId="77777777" w:rsidR="006F0ADA" w:rsidRPr="00D936F5" w:rsidRDefault="006F0ADA" w:rsidP="006F0ADA">
      <w:pPr>
        <w:pStyle w:val="Default"/>
        <w:ind w:left="708"/>
        <w:rPr>
          <w:rFonts w:ascii="Arial" w:hAnsi="Arial" w:cs="Arial"/>
          <w:sz w:val="22"/>
          <w:szCs w:val="22"/>
        </w:rPr>
      </w:pPr>
      <w:r w:rsidRPr="00D936F5">
        <w:rPr>
          <w:rFonts w:ascii="Arial" w:hAnsi="Arial" w:cs="Arial"/>
          <w:sz w:val="22"/>
          <w:szCs w:val="22"/>
        </w:rPr>
        <w:t>Kryterium „</w:t>
      </w:r>
      <w:r>
        <w:rPr>
          <w:rFonts w:ascii="Arial" w:hAnsi="Arial" w:cs="Arial"/>
          <w:sz w:val="22"/>
          <w:szCs w:val="22"/>
        </w:rPr>
        <w:t>Doświadczenie</w:t>
      </w:r>
      <w:r w:rsidRPr="00D936F5">
        <w:rPr>
          <w:rFonts w:ascii="Arial" w:hAnsi="Arial" w:cs="Arial"/>
          <w:sz w:val="22"/>
          <w:szCs w:val="22"/>
        </w:rPr>
        <w:t xml:space="preserve">” będzie oceniane wg wzoru: </w:t>
      </w:r>
      <w:r>
        <w:rPr>
          <w:rFonts w:ascii="Arial" w:hAnsi="Arial" w:cs="Arial"/>
          <w:b/>
          <w:bCs/>
          <w:sz w:val="22"/>
          <w:szCs w:val="22"/>
        </w:rPr>
        <w:t>D</w:t>
      </w:r>
      <w:r w:rsidRPr="00D936F5">
        <w:rPr>
          <w:rFonts w:ascii="Arial" w:hAnsi="Arial" w:cs="Arial"/>
          <w:b/>
          <w:bCs/>
          <w:sz w:val="22"/>
          <w:szCs w:val="22"/>
        </w:rPr>
        <w:t xml:space="preserve"> = </w:t>
      </w:r>
      <w:r>
        <w:rPr>
          <w:rFonts w:ascii="Arial" w:hAnsi="Arial" w:cs="Arial"/>
          <w:b/>
          <w:bCs/>
          <w:sz w:val="22"/>
          <w:szCs w:val="22"/>
        </w:rPr>
        <w:t>D</w:t>
      </w:r>
      <w:r w:rsidRPr="00D936F5"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 xml:space="preserve"> / D</w:t>
      </w:r>
      <w:r w:rsidRPr="00D936F5">
        <w:rPr>
          <w:rFonts w:ascii="Arial" w:hAnsi="Arial" w:cs="Arial"/>
          <w:b/>
          <w:bCs/>
          <w:sz w:val="22"/>
          <w:szCs w:val="22"/>
        </w:rPr>
        <w:t xml:space="preserve">O x </w:t>
      </w:r>
      <w:r>
        <w:rPr>
          <w:rFonts w:ascii="Arial" w:hAnsi="Arial" w:cs="Arial"/>
          <w:b/>
          <w:bCs/>
          <w:sz w:val="22"/>
          <w:szCs w:val="22"/>
        </w:rPr>
        <w:t>20</w:t>
      </w:r>
      <w:r w:rsidRPr="00D936F5">
        <w:rPr>
          <w:rFonts w:ascii="Arial" w:hAnsi="Arial" w:cs="Arial"/>
          <w:sz w:val="22"/>
          <w:szCs w:val="22"/>
        </w:rPr>
        <w:t xml:space="preserve">, gdzie: </w:t>
      </w:r>
    </w:p>
    <w:p w14:paraId="7A588752" w14:textId="77777777" w:rsidR="006F0ADA" w:rsidRPr="00D936F5" w:rsidRDefault="006F0ADA" w:rsidP="006F0ADA">
      <w:pPr>
        <w:pStyle w:val="Default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D936F5">
        <w:rPr>
          <w:rFonts w:ascii="Arial" w:hAnsi="Arial" w:cs="Arial"/>
          <w:sz w:val="22"/>
          <w:szCs w:val="22"/>
        </w:rPr>
        <w:t xml:space="preserve">M – oznacza </w:t>
      </w:r>
      <w:r>
        <w:rPr>
          <w:rFonts w:ascii="Arial" w:hAnsi="Arial" w:cs="Arial"/>
          <w:sz w:val="22"/>
          <w:szCs w:val="22"/>
        </w:rPr>
        <w:t>liczbę godzin szkolenia przeprowadzonego w okresie ostatnich 2 lat wskazanej w ofercie ocenianej</w:t>
      </w:r>
    </w:p>
    <w:p w14:paraId="314C53A5" w14:textId="77777777" w:rsidR="006F0ADA" w:rsidRPr="00D936F5" w:rsidRDefault="006F0ADA" w:rsidP="006F0ADA">
      <w:pPr>
        <w:pStyle w:val="Default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D936F5">
        <w:rPr>
          <w:rFonts w:ascii="Arial" w:hAnsi="Arial" w:cs="Arial"/>
          <w:sz w:val="22"/>
          <w:szCs w:val="22"/>
        </w:rPr>
        <w:t xml:space="preserve">O – oznacza </w:t>
      </w:r>
      <w:r>
        <w:rPr>
          <w:rFonts w:ascii="Arial" w:hAnsi="Arial" w:cs="Arial"/>
          <w:sz w:val="22"/>
          <w:szCs w:val="22"/>
        </w:rPr>
        <w:t>ofertę</w:t>
      </w:r>
      <w:r w:rsidRPr="00D936F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wskazującą na największe doświadczenie tj. w ofercie została podana największa liczba godzin zrealizowanego szkolenia w okresie ostatnich 2 lat.</w:t>
      </w:r>
    </w:p>
    <w:p w14:paraId="5831A859" w14:textId="77777777" w:rsidR="006F0ADA" w:rsidRPr="00D936F5" w:rsidRDefault="006F0ADA" w:rsidP="006F0ADA">
      <w:pPr>
        <w:tabs>
          <w:tab w:val="left" w:pos="1824"/>
        </w:tabs>
        <w:spacing w:after="0" w:line="240" w:lineRule="auto"/>
        <w:rPr>
          <w:rFonts w:ascii="Arial" w:hAnsi="Arial" w:cs="Arial"/>
          <w:bCs/>
        </w:rPr>
      </w:pPr>
    </w:p>
    <w:p w14:paraId="04143C25" w14:textId="77777777" w:rsidR="006F0ADA" w:rsidRDefault="006F0ADA" w:rsidP="006F0ADA">
      <w:pPr>
        <w:spacing w:line="240" w:lineRule="auto"/>
        <w:ind w:right="112"/>
        <w:jc w:val="both"/>
        <w:rPr>
          <w:rFonts w:ascii="Arial" w:hAnsi="Arial" w:cs="Arial"/>
        </w:rPr>
      </w:pPr>
      <w:r w:rsidRPr="00D936F5">
        <w:rPr>
          <w:rFonts w:ascii="Arial" w:hAnsi="Arial" w:cs="Arial"/>
        </w:rPr>
        <w:t>Maksymalna liczba punktów do uzyskania przez Wykonawcę każdej części przedmiotu zamówienia w kryterium doświadczenie wynosi</w:t>
      </w:r>
      <w:r>
        <w:rPr>
          <w:rFonts w:ascii="Arial" w:hAnsi="Arial" w:cs="Arial"/>
        </w:rPr>
        <w:t xml:space="preserve"> 20</w:t>
      </w:r>
      <w:r w:rsidRPr="00D936F5">
        <w:rPr>
          <w:rFonts w:ascii="Arial" w:hAnsi="Arial" w:cs="Arial"/>
        </w:rPr>
        <w:t>.</w:t>
      </w:r>
    </w:p>
    <w:p w14:paraId="17541ACE" w14:textId="77777777" w:rsidR="006F0ADA" w:rsidRDefault="006F0ADA" w:rsidP="006F0ADA">
      <w:pPr>
        <w:spacing w:line="240" w:lineRule="auto"/>
        <w:ind w:right="11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wskazania więcej niż jednej osoby do realizacji zamówienia (dotyczy podmiotów gospodarczych) – wyliczona zostanie średnia godzin wszystkich osób wskazanych do realizacji zamówienia.  </w:t>
      </w:r>
    </w:p>
    <w:p w14:paraId="10950FA1" w14:textId="77777777" w:rsidR="006F0ADA" w:rsidRDefault="006F0ADA" w:rsidP="006F0ADA">
      <w:pPr>
        <w:widowControl w:val="0"/>
        <w:tabs>
          <w:tab w:val="left" w:pos="857"/>
        </w:tabs>
        <w:spacing w:after="0" w:line="240" w:lineRule="auto"/>
        <w:ind w:right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etapie oceny Zamawiający </w:t>
      </w:r>
      <w:r w:rsidRPr="0006026E">
        <w:rPr>
          <w:rFonts w:ascii="Arial" w:hAnsi="Arial" w:cs="Arial"/>
        </w:rPr>
        <w:t xml:space="preserve">zastrzega sobie prawo do weryfikacji prawdziwości podanego doświadczenia poprzez wgląd w odpowiednią dokumentację, tj. np. referencje, potwierdzenia wykonania usługi, świadectwa pracy lub inne dokumenty, które </w:t>
      </w:r>
      <w:r>
        <w:rPr>
          <w:rFonts w:ascii="Arial" w:hAnsi="Arial" w:cs="Arial"/>
        </w:rPr>
        <w:t>jasno potwierdzają doświadczenie.</w:t>
      </w:r>
      <w:r w:rsidRPr="0006026E">
        <w:rPr>
          <w:rFonts w:ascii="Arial" w:hAnsi="Arial" w:cs="Arial"/>
        </w:rPr>
        <w:t xml:space="preserve"> </w:t>
      </w:r>
    </w:p>
    <w:p w14:paraId="41854F35" w14:textId="77777777" w:rsidR="006F0ADA" w:rsidRDefault="006F0ADA" w:rsidP="006F0ADA">
      <w:pPr>
        <w:widowControl w:val="0"/>
        <w:tabs>
          <w:tab w:val="left" w:pos="857"/>
        </w:tabs>
        <w:spacing w:after="0" w:line="240" w:lineRule="auto"/>
        <w:ind w:right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23C752D" w14:textId="77777777" w:rsidR="006F0ADA" w:rsidRDefault="006F0ADA" w:rsidP="006F0AD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</w:rPr>
      </w:pPr>
      <w:r w:rsidRPr="007A5A79">
        <w:rPr>
          <w:rFonts w:ascii="Arial" w:hAnsi="Arial" w:cs="Arial"/>
        </w:rPr>
        <w:t xml:space="preserve">3. </w:t>
      </w:r>
      <w:r w:rsidRPr="00796FD5">
        <w:rPr>
          <w:rFonts w:ascii="Arial" w:hAnsi="Arial" w:cs="Arial"/>
          <w:b/>
          <w:bCs/>
        </w:rPr>
        <w:t xml:space="preserve">Kryterium premiujące: </w:t>
      </w:r>
      <w:r>
        <w:rPr>
          <w:rFonts w:ascii="Arial" w:eastAsiaTheme="minorHAnsi" w:hAnsi="Arial" w:cs="Arial"/>
          <w:b/>
        </w:rPr>
        <w:t>Aspekty społeczne</w:t>
      </w:r>
      <w:r w:rsidRPr="00796FD5">
        <w:rPr>
          <w:rFonts w:ascii="Arial" w:eastAsiaTheme="minorHAnsi" w:hAnsi="Arial" w:cs="Arial"/>
          <w:b/>
        </w:rPr>
        <w:t xml:space="preserve"> </w:t>
      </w:r>
      <w:r>
        <w:rPr>
          <w:rFonts w:ascii="Arial" w:eastAsiaTheme="minorHAnsi" w:hAnsi="Arial" w:cs="Arial"/>
          <w:b/>
          <w:bCs/>
          <w:color w:val="000000"/>
        </w:rPr>
        <w:t xml:space="preserve">10 </w:t>
      </w:r>
      <w:r w:rsidRPr="00796FD5">
        <w:rPr>
          <w:rFonts w:ascii="Arial" w:eastAsiaTheme="minorHAnsi" w:hAnsi="Arial" w:cs="Arial"/>
          <w:b/>
          <w:bCs/>
          <w:color w:val="000000"/>
        </w:rPr>
        <w:t>%</w:t>
      </w:r>
      <w:r w:rsidRPr="007A5A79">
        <w:rPr>
          <w:rFonts w:ascii="Arial" w:eastAsiaTheme="minorHAnsi" w:hAnsi="Arial" w:cs="Arial"/>
          <w:b/>
          <w:bCs/>
          <w:color w:val="000000"/>
        </w:rPr>
        <w:t xml:space="preserve">  </w:t>
      </w:r>
      <w:r w:rsidRPr="007A5A79">
        <w:rPr>
          <w:rFonts w:ascii="Arial" w:hAnsi="Arial" w:cs="Arial"/>
        </w:rPr>
        <w:t>(maksy</w:t>
      </w:r>
      <w:r>
        <w:rPr>
          <w:rFonts w:ascii="Arial" w:hAnsi="Arial" w:cs="Arial"/>
        </w:rPr>
        <w:t>malnie możliwych do uzyskania 10</w:t>
      </w:r>
      <w:r w:rsidRPr="007A5A79">
        <w:rPr>
          <w:rFonts w:ascii="Arial" w:hAnsi="Arial" w:cs="Arial"/>
        </w:rPr>
        <w:t xml:space="preserve"> pkt)</w:t>
      </w:r>
      <w:r>
        <w:rPr>
          <w:rFonts w:ascii="Arial" w:eastAsiaTheme="minorHAnsi" w:hAnsi="Arial" w:cs="Arial"/>
          <w:color w:val="000000"/>
        </w:rPr>
        <w:t xml:space="preserve"> </w:t>
      </w:r>
    </w:p>
    <w:p w14:paraId="54681FC8" w14:textId="77777777" w:rsidR="006F0ADA" w:rsidRDefault="006F0ADA" w:rsidP="006F0A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9980CBB" w14:textId="77777777" w:rsidR="006F0ADA" w:rsidRPr="00A66A61" w:rsidRDefault="006F0ADA" w:rsidP="006F0A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66A61">
        <w:rPr>
          <w:rFonts w:ascii="Arial" w:hAnsi="Arial" w:cs="Arial"/>
        </w:rPr>
        <w:t>Integracja społeczna i zawodowa osób z grup zagrożonych wykluczeniem społecznym. W przypadku ubiegania się o zamówienie jeśli Wykonawca zatrudni do realizacji zamówienia</w:t>
      </w:r>
      <w:r>
        <w:rPr>
          <w:rFonts w:ascii="Arial" w:hAnsi="Arial" w:cs="Arial"/>
        </w:rPr>
        <w:t xml:space="preserve"> jedną z osób wskazanych poniżej otrzyma 10 pkt.</w:t>
      </w:r>
      <w:r w:rsidRPr="00A66A61">
        <w:rPr>
          <w:rFonts w:ascii="Arial" w:hAnsi="Arial" w:cs="Arial"/>
        </w:rPr>
        <w:t xml:space="preserve">: </w:t>
      </w:r>
    </w:p>
    <w:p w14:paraId="192D29F1" w14:textId="77777777" w:rsidR="006F0ADA" w:rsidRPr="00A66A61" w:rsidRDefault="006F0ADA" w:rsidP="006F0A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66A61">
        <w:rPr>
          <w:rFonts w:ascii="Arial" w:hAnsi="Arial" w:cs="Arial"/>
        </w:rPr>
        <w:t xml:space="preserve">a. bezrobotnych w rozumieniu ustawy z dnia 20 kwietnia 2004 r. o promocji zatrudnienia i instytucjach rynku pracy, </w:t>
      </w:r>
    </w:p>
    <w:p w14:paraId="74AECB61" w14:textId="77777777" w:rsidR="006F0ADA" w:rsidRPr="00A66A61" w:rsidRDefault="006F0ADA" w:rsidP="006F0A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66A61">
        <w:rPr>
          <w:rFonts w:ascii="Arial" w:hAnsi="Arial" w:cs="Arial"/>
        </w:rPr>
        <w:t xml:space="preserve">b. osób poszukujących pracy, niepozostających w zatrudnieniu lub niewykonujących innej pracy zarobkowej, w rozumieniu ustawy z dnia 20 kwietnia 2004 r. o promocji zatrudnienia i instytucjach rynku pracy, </w:t>
      </w:r>
    </w:p>
    <w:p w14:paraId="70BD375B" w14:textId="77777777" w:rsidR="006F0ADA" w:rsidRPr="00A66A61" w:rsidRDefault="006F0ADA" w:rsidP="006F0A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66A61">
        <w:rPr>
          <w:rFonts w:ascii="Arial" w:hAnsi="Arial" w:cs="Arial"/>
        </w:rPr>
        <w:t xml:space="preserve">c. osób usamodzielnianych, o których mowa w art. 140 ust. 1 i 2 ustawy z dnia 9 czerwca 2011 r. o wspieraniu rodziny i systemie pieczy zastępczej, </w:t>
      </w:r>
    </w:p>
    <w:p w14:paraId="26018649" w14:textId="77777777" w:rsidR="006F0ADA" w:rsidRPr="00A66A61" w:rsidRDefault="006F0ADA" w:rsidP="006F0A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66A61">
        <w:rPr>
          <w:rFonts w:ascii="Arial" w:hAnsi="Arial" w:cs="Arial"/>
        </w:rPr>
        <w:t xml:space="preserve">d. młodocianych, o których mowa w przepisach prawa pracy, w celu przygotowania zawodowego, </w:t>
      </w:r>
    </w:p>
    <w:p w14:paraId="23896B79" w14:textId="77777777" w:rsidR="006F0ADA" w:rsidRPr="00A66A61" w:rsidRDefault="006F0ADA" w:rsidP="006F0A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66A61">
        <w:rPr>
          <w:rFonts w:ascii="Arial" w:hAnsi="Arial" w:cs="Arial"/>
        </w:rPr>
        <w:t xml:space="preserve">e. osób niepełnosprawnych w rozumieniu ustawy z dnia 27 sierpnia 1997 r. o rehabilitacji zawodowej i społecznej oraz zatrudnianiu osób niepełnosprawnych, </w:t>
      </w:r>
    </w:p>
    <w:p w14:paraId="69ECC956" w14:textId="77777777" w:rsidR="006F0ADA" w:rsidRPr="00A66A61" w:rsidRDefault="006F0ADA" w:rsidP="006F0A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66A61">
        <w:rPr>
          <w:rFonts w:ascii="Arial" w:hAnsi="Arial" w:cs="Arial"/>
        </w:rPr>
        <w:t xml:space="preserve">f. innych osób niż określone w lit. a-e, o których mowa w ustawie z dnia 13 czerwca 2003 r. o zatrudnieniu socjalnym (Dz. U. z 2022 r. poz. 2241) lub we właściwych przepisach państw członkowskich Unii Europejskiej lub Europejskiego Obszaru Gospodarczego, </w:t>
      </w:r>
    </w:p>
    <w:p w14:paraId="3BF4D3EA" w14:textId="77777777" w:rsidR="006F0ADA" w:rsidRPr="00A66A61" w:rsidRDefault="006F0ADA" w:rsidP="006F0A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66A61">
        <w:rPr>
          <w:rFonts w:ascii="Arial" w:hAnsi="Arial" w:cs="Arial"/>
        </w:rPr>
        <w:t xml:space="preserve">g. osób do 30. roku życia oraz po ukończeniu 50. roku życia, posiadających status osoby poszukującej pracy, bez zatrudnienia. </w:t>
      </w:r>
    </w:p>
    <w:p w14:paraId="3A729286" w14:textId="77777777" w:rsidR="006F0ADA" w:rsidRDefault="006F0ADA" w:rsidP="006F0A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86BE257" w14:textId="77777777" w:rsidR="006F0ADA" w:rsidRPr="00A66A61" w:rsidRDefault="006F0ADA" w:rsidP="006F0A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66A61">
        <w:rPr>
          <w:rFonts w:ascii="Arial" w:hAnsi="Arial" w:cs="Arial"/>
        </w:rPr>
        <w:t>Zatrudnienie w liczbie</w:t>
      </w:r>
      <w:r>
        <w:rPr>
          <w:rFonts w:ascii="Arial" w:hAnsi="Arial" w:cs="Arial"/>
        </w:rPr>
        <w:t xml:space="preserve"> 1 </w:t>
      </w:r>
      <w:r w:rsidRPr="00A66A61">
        <w:rPr>
          <w:rFonts w:ascii="Arial" w:hAnsi="Arial" w:cs="Arial"/>
        </w:rPr>
        <w:t xml:space="preserve">: jednej osoby z </w:t>
      </w:r>
      <w:r>
        <w:rPr>
          <w:rFonts w:ascii="Arial" w:hAnsi="Arial" w:cs="Arial"/>
        </w:rPr>
        <w:t>którejkolwiek</w:t>
      </w:r>
      <w:r w:rsidRPr="00A66A61">
        <w:rPr>
          <w:rFonts w:ascii="Arial" w:hAnsi="Arial" w:cs="Arial"/>
        </w:rPr>
        <w:t xml:space="preserve"> ze wskazanych powyżej grup. </w:t>
      </w:r>
      <w:r>
        <w:rPr>
          <w:rFonts w:ascii="Arial" w:hAnsi="Arial" w:cs="Arial"/>
        </w:rPr>
        <w:t>. Oferent uzyskuje 10</w:t>
      </w:r>
      <w:r w:rsidRPr="00A66A61">
        <w:rPr>
          <w:rFonts w:ascii="Arial" w:hAnsi="Arial" w:cs="Arial"/>
        </w:rPr>
        <w:t xml:space="preserve"> pkt.: Kryterium weryfikowane w oparciu o </w:t>
      </w:r>
      <w:r>
        <w:rPr>
          <w:rFonts w:ascii="Arial" w:hAnsi="Arial" w:cs="Arial"/>
        </w:rPr>
        <w:t xml:space="preserve">oświadczenie Oferenta znajdujące się w Załączniku nr 1 tj. formularzu ofertowym </w:t>
      </w:r>
      <w:r w:rsidRPr="00A66A61">
        <w:rPr>
          <w:rFonts w:ascii="Arial" w:hAnsi="Arial" w:cs="Arial"/>
        </w:rPr>
        <w:t>.</w:t>
      </w:r>
    </w:p>
    <w:p w14:paraId="3DD6FE45" w14:textId="77777777" w:rsidR="006F0ADA" w:rsidRDefault="006F0ADA" w:rsidP="006F0ADA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</w:rPr>
      </w:pPr>
    </w:p>
    <w:p w14:paraId="7BE56EA9" w14:textId="77777777" w:rsidR="006F0ADA" w:rsidRPr="00D14769" w:rsidRDefault="006F0ADA" w:rsidP="006F0A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85EAE">
        <w:rPr>
          <w:rFonts w:ascii="Arial" w:eastAsiaTheme="minorHAnsi" w:hAnsi="Arial" w:cs="Arial"/>
          <w:color w:val="000000"/>
        </w:rPr>
        <w:t xml:space="preserve">W przypadku </w:t>
      </w:r>
      <w:r w:rsidRPr="00D14769">
        <w:rPr>
          <w:rFonts w:ascii="Arial" w:eastAsiaTheme="minorHAnsi" w:hAnsi="Arial" w:cs="Arial"/>
          <w:color w:val="000000"/>
        </w:rPr>
        <w:t xml:space="preserve">składania oferty przez osobę fizyczną, kryterium zostanie spełnione, gdy osobą składająca ofertę będzie osoba </w:t>
      </w:r>
      <w:r w:rsidRPr="00D14769">
        <w:rPr>
          <w:rFonts w:ascii="Arial" w:hAnsi="Arial" w:cs="Arial"/>
        </w:rPr>
        <w:t>z jednej (z którejkolwiek) ze wskazanych powyżej grup.</w:t>
      </w:r>
    </w:p>
    <w:p w14:paraId="2BD3422E" w14:textId="77777777" w:rsidR="006F0ADA" w:rsidRDefault="006F0ADA" w:rsidP="006F0A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29EB10E" w14:textId="77777777" w:rsidR="006F0ADA" w:rsidRPr="00D14769" w:rsidRDefault="006F0ADA" w:rsidP="006F0AD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</w:rPr>
      </w:pPr>
      <w:r w:rsidRPr="00D14769">
        <w:rPr>
          <w:rFonts w:ascii="Arial" w:hAnsi="Arial" w:cs="Arial"/>
        </w:rPr>
        <w:t>Wskazane zatrudnienie musi obowiązywać w okresie trwania realizacji zamówienia będącego przedmiotem zapytania ofertowego oraz będzie obowiązywać na podstawie stosunku pracy lub umowy zlecenia lub umowy o dzieło.</w:t>
      </w:r>
    </w:p>
    <w:p w14:paraId="7CFB57D3" w14:textId="77777777" w:rsidR="006F0ADA" w:rsidRDefault="006F0ADA" w:rsidP="006F0ADA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</w:rPr>
      </w:pPr>
    </w:p>
    <w:p w14:paraId="51652F84" w14:textId="77777777" w:rsidR="006F0ADA" w:rsidRDefault="006F0ADA" w:rsidP="006F0A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1DCAA27" w14:textId="77777777" w:rsidR="006F0ADA" w:rsidRPr="00796FD5" w:rsidRDefault="006F0ADA" w:rsidP="006F0ADA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</w:rPr>
      </w:pPr>
    </w:p>
    <w:p w14:paraId="797873C7" w14:textId="77777777" w:rsidR="006F0ADA" w:rsidRPr="00D936F5" w:rsidRDefault="006F0ADA" w:rsidP="006F0ADA">
      <w:pPr>
        <w:jc w:val="both"/>
        <w:rPr>
          <w:rFonts w:ascii="Arial" w:hAnsi="Arial" w:cs="Arial"/>
          <w:b/>
          <w:bCs/>
          <w:color w:val="000000" w:themeColor="text1"/>
        </w:rPr>
      </w:pPr>
      <w:r w:rsidRPr="00D936F5">
        <w:rPr>
          <w:rFonts w:ascii="Arial" w:hAnsi="Arial" w:cs="Arial"/>
          <w:b/>
          <w:bCs/>
          <w:color w:val="000000" w:themeColor="text1"/>
        </w:rPr>
        <w:t>W odniesieniu do każdej części zamówienia za najkorzystniejszą zostanie uznana oferta, która uzyska najwyższą liczbę punktów obliczonych według wzoru:</w:t>
      </w:r>
    </w:p>
    <w:p w14:paraId="1CFEA2CA" w14:textId="77777777" w:rsidR="006F0ADA" w:rsidRPr="00F909A1" w:rsidRDefault="006F0ADA" w:rsidP="006F0ADA">
      <w:pPr>
        <w:jc w:val="both"/>
        <w:rPr>
          <w:rFonts w:ascii="Arial" w:hAnsi="Arial" w:cs="Arial"/>
          <w:bCs/>
          <w:color w:val="000000" w:themeColor="text1"/>
        </w:rPr>
      </w:pPr>
      <w:r w:rsidRPr="00D936F5">
        <w:rPr>
          <w:rFonts w:ascii="Arial" w:hAnsi="Arial" w:cs="Arial"/>
          <w:bCs/>
          <w:color w:val="000000" w:themeColor="text1"/>
        </w:rPr>
        <w:t xml:space="preserve">Liczba punktów uzyskanych za kryterium cena + liczba punktów uzyskanych za kryterium doświadczenie Wykonawcy </w:t>
      </w:r>
      <w:r>
        <w:rPr>
          <w:rFonts w:ascii="Arial" w:hAnsi="Arial" w:cs="Arial"/>
          <w:bCs/>
          <w:color w:val="000000" w:themeColor="text1"/>
        </w:rPr>
        <w:t xml:space="preserve">+ liczba punktów uzyskanych za kryterium aspekty społeczne </w:t>
      </w:r>
      <w:r w:rsidRPr="00D936F5">
        <w:rPr>
          <w:rFonts w:ascii="Arial" w:hAnsi="Arial" w:cs="Arial"/>
          <w:bCs/>
          <w:color w:val="000000" w:themeColor="text1"/>
        </w:rPr>
        <w:t>=  LICZBA PUNKTÓW OGÓŁEM</w:t>
      </w:r>
    </w:p>
    <w:p w14:paraId="6FB7DED8" w14:textId="77777777" w:rsidR="006F0ADA" w:rsidRPr="007A5A79" w:rsidRDefault="006F0ADA" w:rsidP="006F0ADA">
      <w:pPr>
        <w:widowControl w:val="0"/>
        <w:tabs>
          <w:tab w:val="left" w:pos="857"/>
        </w:tabs>
        <w:spacing w:after="0" w:line="240" w:lineRule="auto"/>
        <w:ind w:right="120"/>
        <w:jc w:val="both"/>
        <w:rPr>
          <w:rFonts w:ascii="Arial" w:hAnsi="Arial" w:cs="Arial"/>
        </w:rPr>
      </w:pPr>
      <w:r>
        <w:rPr>
          <w:rFonts w:ascii="Arial" w:hAnsi="Arial" w:cs="Arial"/>
        </w:rPr>
        <w:t>Łącznie możliwych do uzyskania</w:t>
      </w:r>
      <w:r w:rsidRPr="007A5A79">
        <w:rPr>
          <w:rFonts w:ascii="Arial" w:hAnsi="Arial" w:cs="Arial"/>
        </w:rPr>
        <w:t xml:space="preserve"> 100 pkt. (100%)</w:t>
      </w:r>
    </w:p>
    <w:p w14:paraId="647099A9" w14:textId="1DF620B7" w:rsidR="007A5A79" w:rsidRDefault="007A5A79" w:rsidP="007A5A79">
      <w:pPr>
        <w:widowControl w:val="0"/>
        <w:tabs>
          <w:tab w:val="left" w:pos="857"/>
        </w:tabs>
        <w:spacing w:after="0" w:line="240" w:lineRule="auto"/>
        <w:ind w:right="120"/>
        <w:jc w:val="both"/>
        <w:rPr>
          <w:rFonts w:ascii="Arial" w:hAnsi="Arial" w:cs="Arial"/>
        </w:rPr>
      </w:pPr>
    </w:p>
    <w:p w14:paraId="37669EE6" w14:textId="77777777" w:rsidR="009224F5" w:rsidRPr="007A5A79" w:rsidRDefault="009224F5" w:rsidP="007A5A79">
      <w:pPr>
        <w:widowControl w:val="0"/>
        <w:tabs>
          <w:tab w:val="left" w:pos="857"/>
        </w:tabs>
        <w:spacing w:after="0" w:line="240" w:lineRule="auto"/>
        <w:ind w:right="120"/>
        <w:jc w:val="both"/>
        <w:rPr>
          <w:rFonts w:ascii="Arial" w:hAnsi="Arial" w:cs="Arial"/>
        </w:rPr>
      </w:pPr>
    </w:p>
    <w:p w14:paraId="6A096800" w14:textId="0303EE49" w:rsidR="00F909A1" w:rsidRPr="00D936F5" w:rsidRDefault="000F6165" w:rsidP="00F909A1">
      <w:pPr>
        <w:widowControl w:val="0"/>
        <w:tabs>
          <w:tab w:val="left" w:pos="901"/>
          <w:tab w:val="left" w:pos="902"/>
        </w:tabs>
        <w:spacing w:before="119" w:after="0" w:line="240" w:lineRule="auto"/>
        <w:rPr>
          <w:rFonts w:ascii="Arial" w:hAnsi="Arial" w:cs="Arial"/>
          <w:b/>
          <w:bCs/>
          <w:kern w:val="1"/>
        </w:rPr>
      </w:pPr>
      <w:r w:rsidRPr="00D936F5">
        <w:rPr>
          <w:rFonts w:ascii="Arial" w:hAnsi="Arial" w:cs="Arial"/>
          <w:b/>
          <w:bCs/>
          <w:kern w:val="1"/>
        </w:rPr>
        <w:t>I</w:t>
      </w:r>
      <w:r w:rsidR="000914BA" w:rsidRPr="00D936F5">
        <w:rPr>
          <w:rFonts w:ascii="Arial" w:hAnsi="Arial" w:cs="Arial"/>
          <w:b/>
          <w:bCs/>
          <w:kern w:val="1"/>
        </w:rPr>
        <w:t>X</w:t>
      </w:r>
      <w:r w:rsidR="00B2030E" w:rsidRPr="00D936F5">
        <w:rPr>
          <w:rFonts w:ascii="Arial" w:hAnsi="Arial" w:cs="Arial"/>
          <w:b/>
          <w:bCs/>
          <w:kern w:val="1"/>
        </w:rPr>
        <w:t>.</w:t>
      </w:r>
      <w:r w:rsidR="00F909A1" w:rsidRPr="00F909A1">
        <w:rPr>
          <w:rFonts w:ascii="Arial" w:hAnsi="Arial" w:cs="Arial"/>
          <w:b/>
          <w:bCs/>
          <w:kern w:val="1"/>
        </w:rPr>
        <w:t xml:space="preserve"> </w:t>
      </w:r>
      <w:r w:rsidR="00F909A1" w:rsidRPr="00D936F5">
        <w:rPr>
          <w:rFonts w:ascii="Arial" w:hAnsi="Arial" w:cs="Arial"/>
          <w:b/>
          <w:bCs/>
          <w:kern w:val="1"/>
        </w:rPr>
        <w:t>OCENA I WYBÓR NAJKORZYSTNIEJSZEJ OFERTY:</w:t>
      </w:r>
    </w:p>
    <w:p w14:paraId="05E7C296" w14:textId="77777777" w:rsidR="00F909A1" w:rsidRPr="00D936F5" w:rsidRDefault="00F909A1" w:rsidP="00F909A1">
      <w:pPr>
        <w:pStyle w:val="Default"/>
        <w:spacing w:after="13"/>
        <w:jc w:val="both"/>
        <w:rPr>
          <w:rFonts w:ascii="Arial" w:hAnsi="Arial" w:cs="Arial"/>
          <w:sz w:val="22"/>
          <w:szCs w:val="22"/>
        </w:rPr>
      </w:pPr>
    </w:p>
    <w:p w14:paraId="2720AE44" w14:textId="77777777" w:rsidR="00F909A1" w:rsidRPr="00873AF9" w:rsidRDefault="00F909A1" w:rsidP="00F909A1">
      <w:pPr>
        <w:pStyle w:val="Default"/>
        <w:numPr>
          <w:ilvl w:val="0"/>
          <w:numId w:val="1"/>
        </w:numPr>
        <w:spacing w:after="13"/>
        <w:jc w:val="both"/>
        <w:rPr>
          <w:rFonts w:ascii="Arial" w:hAnsi="Arial" w:cs="Arial"/>
          <w:sz w:val="22"/>
          <w:szCs w:val="22"/>
        </w:rPr>
      </w:pPr>
      <w:r w:rsidRPr="00873AF9">
        <w:rPr>
          <w:rFonts w:ascii="Arial" w:hAnsi="Arial" w:cs="Arial"/>
          <w:sz w:val="22"/>
          <w:szCs w:val="22"/>
        </w:rPr>
        <w:t xml:space="preserve">Oferta zostanie odrzucona, jeśli: </w:t>
      </w:r>
    </w:p>
    <w:p w14:paraId="2BCA1BE7" w14:textId="77777777" w:rsidR="00F909A1" w:rsidRPr="00873AF9" w:rsidRDefault="00F909A1" w:rsidP="00F909A1">
      <w:pPr>
        <w:pStyle w:val="Default"/>
        <w:numPr>
          <w:ilvl w:val="0"/>
          <w:numId w:val="2"/>
        </w:numPr>
        <w:spacing w:after="13"/>
        <w:ind w:left="907"/>
        <w:jc w:val="both"/>
        <w:rPr>
          <w:rFonts w:ascii="Arial" w:hAnsi="Arial" w:cs="Arial"/>
          <w:sz w:val="22"/>
          <w:szCs w:val="22"/>
        </w:rPr>
      </w:pPr>
      <w:r w:rsidRPr="00873AF9">
        <w:rPr>
          <w:rFonts w:ascii="Arial" w:hAnsi="Arial" w:cs="Arial"/>
          <w:sz w:val="22"/>
          <w:szCs w:val="22"/>
        </w:rPr>
        <w:t>została złożona po wyznaczonym terminie,</w:t>
      </w:r>
    </w:p>
    <w:p w14:paraId="039D456A" w14:textId="77777777" w:rsidR="00F909A1" w:rsidRPr="00873AF9" w:rsidRDefault="00F909A1" w:rsidP="00F909A1">
      <w:pPr>
        <w:pStyle w:val="Default"/>
        <w:numPr>
          <w:ilvl w:val="0"/>
          <w:numId w:val="2"/>
        </w:numPr>
        <w:spacing w:after="13"/>
        <w:ind w:left="907"/>
        <w:jc w:val="both"/>
        <w:rPr>
          <w:rFonts w:ascii="Arial" w:hAnsi="Arial" w:cs="Arial"/>
          <w:sz w:val="22"/>
          <w:szCs w:val="22"/>
        </w:rPr>
      </w:pPr>
      <w:r w:rsidRPr="00873AF9">
        <w:rPr>
          <w:rFonts w:ascii="Arial" w:hAnsi="Arial" w:cs="Arial"/>
          <w:sz w:val="22"/>
          <w:szCs w:val="22"/>
        </w:rPr>
        <w:t xml:space="preserve">została złożona w niewłaściwym miejscu, </w:t>
      </w:r>
    </w:p>
    <w:p w14:paraId="437C947A" w14:textId="77777777" w:rsidR="00F909A1" w:rsidRPr="007325C7" w:rsidRDefault="00F909A1" w:rsidP="00F909A1">
      <w:pPr>
        <w:pStyle w:val="Default"/>
        <w:numPr>
          <w:ilvl w:val="0"/>
          <w:numId w:val="2"/>
        </w:numPr>
        <w:spacing w:after="13"/>
        <w:ind w:left="907"/>
        <w:jc w:val="both"/>
        <w:rPr>
          <w:rFonts w:ascii="Arial" w:hAnsi="Arial" w:cs="Arial"/>
          <w:sz w:val="22"/>
          <w:szCs w:val="22"/>
        </w:rPr>
      </w:pPr>
      <w:r w:rsidRPr="00873AF9">
        <w:rPr>
          <w:rFonts w:ascii="Arial" w:hAnsi="Arial" w:cs="Arial"/>
          <w:sz w:val="22"/>
          <w:szCs w:val="22"/>
        </w:rPr>
        <w:t xml:space="preserve">jest </w:t>
      </w:r>
      <w:r w:rsidRPr="007325C7">
        <w:rPr>
          <w:rFonts w:ascii="Arial" w:hAnsi="Arial" w:cs="Arial"/>
          <w:sz w:val="22"/>
          <w:szCs w:val="22"/>
        </w:rPr>
        <w:t>niekompletna lub nie będzie zawierała wszystkich wymaganych przez Zamawiającego dokumentów lub oświadczeń,</w:t>
      </w:r>
    </w:p>
    <w:p w14:paraId="1D58E32A" w14:textId="77777777" w:rsidR="00F909A1" w:rsidRPr="007325C7" w:rsidRDefault="00F909A1" w:rsidP="00F909A1">
      <w:pPr>
        <w:pStyle w:val="Default"/>
        <w:numPr>
          <w:ilvl w:val="0"/>
          <w:numId w:val="2"/>
        </w:numPr>
        <w:spacing w:after="13"/>
        <w:ind w:left="907"/>
        <w:jc w:val="both"/>
        <w:rPr>
          <w:rFonts w:ascii="Arial" w:hAnsi="Arial" w:cs="Arial"/>
          <w:sz w:val="22"/>
          <w:szCs w:val="22"/>
        </w:rPr>
      </w:pPr>
      <w:r w:rsidRPr="007325C7">
        <w:rPr>
          <w:rFonts w:ascii="Arial" w:hAnsi="Arial" w:cs="Arial"/>
          <w:sz w:val="22"/>
          <w:szCs w:val="22"/>
        </w:rPr>
        <w:t>wykonawca nie spełnia warunków udziału w postępowaniu.</w:t>
      </w:r>
    </w:p>
    <w:p w14:paraId="760F89BD" w14:textId="2D5CB6F7" w:rsidR="00F909A1" w:rsidRPr="007325C7" w:rsidRDefault="00F909A1" w:rsidP="00F909A1">
      <w:pPr>
        <w:pStyle w:val="Default"/>
        <w:numPr>
          <w:ilvl w:val="0"/>
          <w:numId w:val="2"/>
        </w:numPr>
        <w:spacing w:after="13"/>
        <w:ind w:left="907"/>
        <w:jc w:val="both"/>
        <w:rPr>
          <w:rFonts w:ascii="Arial" w:hAnsi="Arial" w:cs="Arial"/>
          <w:sz w:val="22"/>
          <w:szCs w:val="22"/>
        </w:rPr>
      </w:pPr>
      <w:r w:rsidRPr="007325C7">
        <w:rPr>
          <w:rFonts w:ascii="Arial" w:hAnsi="Arial" w:cs="Arial"/>
          <w:sz w:val="22"/>
          <w:szCs w:val="22"/>
        </w:rPr>
        <w:t xml:space="preserve">zawiera rażąco niską cenę w stosunku do przedmiotu zamówienia </w:t>
      </w:r>
    </w:p>
    <w:p w14:paraId="56B6B98E" w14:textId="77777777" w:rsidR="008153F8" w:rsidRDefault="007325C7" w:rsidP="008153F8">
      <w:pPr>
        <w:pStyle w:val="Default"/>
        <w:numPr>
          <w:ilvl w:val="0"/>
          <w:numId w:val="2"/>
        </w:numPr>
        <w:spacing w:after="13"/>
        <w:ind w:left="907"/>
        <w:jc w:val="both"/>
        <w:rPr>
          <w:rFonts w:ascii="Arial" w:hAnsi="Arial" w:cs="Arial"/>
          <w:sz w:val="22"/>
          <w:szCs w:val="22"/>
        </w:rPr>
      </w:pPr>
      <w:r w:rsidRPr="007325C7">
        <w:rPr>
          <w:rFonts w:ascii="Arial" w:hAnsi="Arial" w:cs="Arial"/>
          <w:sz w:val="22"/>
          <w:szCs w:val="22"/>
        </w:rPr>
        <w:t>cena przekracza wartość przeznaczoną w budżecie projektu na wykonanie zadania – w zakresie w jakim Zamawiający nie podejmie decyzji o zwiększeniu środków, które mogą być przeznaczone na realizację zamówienia.</w:t>
      </w:r>
    </w:p>
    <w:p w14:paraId="2AE3BEAF" w14:textId="06A5BAEA" w:rsidR="008153F8" w:rsidRPr="008153F8" w:rsidRDefault="008153F8" w:rsidP="008153F8">
      <w:pPr>
        <w:pStyle w:val="Default"/>
        <w:numPr>
          <w:ilvl w:val="0"/>
          <w:numId w:val="2"/>
        </w:numPr>
        <w:spacing w:after="13"/>
        <w:ind w:left="907"/>
        <w:jc w:val="both"/>
        <w:rPr>
          <w:rFonts w:ascii="Arial" w:hAnsi="Arial" w:cs="Arial"/>
          <w:sz w:val="22"/>
          <w:szCs w:val="22"/>
        </w:rPr>
      </w:pPr>
      <w:r w:rsidRPr="008153F8">
        <w:rPr>
          <w:rFonts w:ascii="Arial" w:hAnsi="Arial" w:cs="Arial"/>
          <w:sz w:val="22"/>
          <w:szCs w:val="22"/>
        </w:rPr>
        <w:t>Oferent na wezwanie Zamawiającego nie dostarczy dokumentów potwierdzających spełnienie warunków udziału w postępowaniu.</w:t>
      </w:r>
    </w:p>
    <w:p w14:paraId="4D23FC70" w14:textId="77777777" w:rsidR="00F909A1" w:rsidRPr="00873AF9" w:rsidRDefault="00F909A1" w:rsidP="00F909A1">
      <w:pPr>
        <w:pStyle w:val="Default"/>
        <w:spacing w:after="13"/>
        <w:ind w:left="547"/>
        <w:jc w:val="both"/>
        <w:rPr>
          <w:rFonts w:ascii="Arial" w:hAnsi="Arial" w:cs="Arial"/>
          <w:sz w:val="22"/>
          <w:szCs w:val="22"/>
        </w:rPr>
      </w:pPr>
    </w:p>
    <w:p w14:paraId="78983A5D" w14:textId="2A7399D7" w:rsidR="00F909A1" w:rsidRPr="00873AF9" w:rsidRDefault="00F909A1" w:rsidP="00F909A1">
      <w:pPr>
        <w:pStyle w:val="Akapitzlist"/>
        <w:widowControl w:val="0"/>
        <w:numPr>
          <w:ilvl w:val="0"/>
          <w:numId w:val="1"/>
        </w:numPr>
        <w:tabs>
          <w:tab w:val="left" w:pos="857"/>
        </w:tabs>
        <w:spacing w:after="0" w:line="240" w:lineRule="auto"/>
        <w:ind w:right="120"/>
        <w:jc w:val="both"/>
        <w:rPr>
          <w:rFonts w:ascii="Arial" w:eastAsia="Calibri" w:hAnsi="Arial" w:cs="Arial"/>
        </w:rPr>
      </w:pPr>
      <w:r w:rsidRPr="00873AF9">
        <w:rPr>
          <w:rFonts w:ascii="Arial" w:eastAsia="Calibri" w:hAnsi="Arial" w:cs="Arial"/>
        </w:rPr>
        <w:t>Oferta spełniająca wszystkie wymagane warunki zapytania, która uzyska najwyższą liczbę punktów, uznana zostanie za najkorzystniejszą. </w:t>
      </w:r>
    </w:p>
    <w:p w14:paraId="2E3C123C" w14:textId="2A47F5AF" w:rsidR="00561510" w:rsidRDefault="00561510" w:rsidP="007A7377">
      <w:pPr>
        <w:spacing w:line="240" w:lineRule="auto"/>
        <w:ind w:right="112"/>
        <w:jc w:val="both"/>
        <w:rPr>
          <w:rFonts w:ascii="Arial" w:hAnsi="Arial" w:cs="Arial"/>
          <w:b/>
          <w:bCs/>
          <w:kern w:val="1"/>
        </w:rPr>
      </w:pPr>
    </w:p>
    <w:p w14:paraId="17958F9F" w14:textId="17CBAE06" w:rsidR="0006026E" w:rsidRDefault="00B2030E" w:rsidP="007A7377">
      <w:pPr>
        <w:spacing w:line="240" w:lineRule="auto"/>
        <w:ind w:right="112"/>
        <w:jc w:val="both"/>
        <w:rPr>
          <w:rFonts w:ascii="Arial" w:hAnsi="Arial" w:cs="Arial"/>
          <w:b/>
          <w:bCs/>
          <w:kern w:val="1"/>
        </w:rPr>
      </w:pPr>
      <w:r w:rsidRPr="00D936F5">
        <w:rPr>
          <w:rFonts w:ascii="Arial" w:hAnsi="Arial" w:cs="Arial"/>
          <w:b/>
          <w:bCs/>
          <w:kern w:val="1"/>
        </w:rPr>
        <w:t xml:space="preserve"> </w:t>
      </w:r>
      <w:r w:rsidR="00F909A1">
        <w:rPr>
          <w:rFonts w:ascii="Arial" w:hAnsi="Arial" w:cs="Arial"/>
          <w:b/>
          <w:bCs/>
          <w:kern w:val="1"/>
        </w:rPr>
        <w:t xml:space="preserve">X. </w:t>
      </w:r>
      <w:r w:rsidR="0006026E">
        <w:rPr>
          <w:rFonts w:ascii="Arial" w:hAnsi="Arial" w:cs="Arial"/>
          <w:b/>
          <w:bCs/>
          <w:kern w:val="1"/>
        </w:rPr>
        <w:t>UMOWA</w:t>
      </w:r>
    </w:p>
    <w:p w14:paraId="0F930CC4" w14:textId="33BEC377" w:rsidR="00081E93" w:rsidRDefault="0006026E" w:rsidP="00081E93">
      <w:pPr>
        <w:pStyle w:val="Akapitzlist"/>
        <w:numPr>
          <w:ilvl w:val="0"/>
          <w:numId w:val="16"/>
        </w:numPr>
        <w:spacing w:line="240" w:lineRule="auto"/>
        <w:ind w:left="426" w:right="112" w:hanging="426"/>
        <w:jc w:val="both"/>
        <w:rPr>
          <w:rFonts w:ascii="Arial" w:hAnsi="Arial" w:cs="Arial"/>
        </w:rPr>
      </w:pPr>
      <w:r w:rsidRPr="0006026E">
        <w:rPr>
          <w:rFonts w:ascii="Arial" w:hAnsi="Arial" w:cs="Arial"/>
        </w:rPr>
        <w:t>Zawarcie umowy w sprawie zamówienia nastąpi w formie pisemnej lub w formie elektronicznej.</w:t>
      </w:r>
    </w:p>
    <w:p w14:paraId="385D8C24" w14:textId="77777777" w:rsidR="00081E93" w:rsidRPr="00081E93" w:rsidRDefault="00081E93" w:rsidP="00081E93">
      <w:pPr>
        <w:pStyle w:val="Akapitzlist"/>
        <w:spacing w:line="240" w:lineRule="auto"/>
        <w:ind w:left="426" w:right="112"/>
        <w:jc w:val="both"/>
        <w:rPr>
          <w:rFonts w:ascii="Arial" w:hAnsi="Arial" w:cs="Arial"/>
        </w:rPr>
      </w:pPr>
    </w:p>
    <w:p w14:paraId="0C3D63E4" w14:textId="6DF76FA0" w:rsidR="00C70D09" w:rsidRPr="00081E93" w:rsidRDefault="00081E93" w:rsidP="00081E93">
      <w:pPr>
        <w:pStyle w:val="Akapitzlist"/>
        <w:numPr>
          <w:ilvl w:val="0"/>
          <w:numId w:val="16"/>
        </w:numPr>
        <w:spacing w:line="240" w:lineRule="auto"/>
        <w:ind w:left="426" w:right="112" w:hanging="426"/>
        <w:jc w:val="both"/>
        <w:rPr>
          <w:rFonts w:ascii="Arial" w:hAnsi="Arial" w:cs="Arial"/>
        </w:rPr>
      </w:pPr>
      <w:r w:rsidRPr="00081E93">
        <w:rPr>
          <w:rFonts w:ascii="Arial" w:hAnsi="Arial" w:cs="Arial"/>
        </w:rPr>
        <w:t>Zamawiający zastrzega, że w umowie na realizację usługi określone zostaną kary umowne za niewłaściwą i nieterminową realizację usługi.</w:t>
      </w:r>
      <w:r w:rsidR="00C70D09" w:rsidRPr="00081E93">
        <w:rPr>
          <w:rFonts w:ascii="Arial" w:hAnsi="Arial" w:cs="Arial"/>
        </w:rPr>
        <w:t xml:space="preserve"> Wykaz kar umownych: </w:t>
      </w:r>
    </w:p>
    <w:p w14:paraId="2A2DE1F8" w14:textId="7BE90439" w:rsidR="00C70D09" w:rsidRPr="00C70D09" w:rsidRDefault="00C70D09" w:rsidP="00C70D09">
      <w:pPr>
        <w:pStyle w:val="Default"/>
        <w:spacing w:after="45"/>
        <w:ind w:left="720"/>
        <w:jc w:val="both"/>
        <w:rPr>
          <w:rFonts w:ascii="Arial" w:hAnsi="Arial" w:cs="Arial"/>
          <w:sz w:val="22"/>
          <w:szCs w:val="22"/>
        </w:rPr>
      </w:pPr>
      <w:r w:rsidRPr="00C70D09">
        <w:rPr>
          <w:rFonts w:ascii="Arial" w:hAnsi="Arial" w:cs="Arial"/>
          <w:sz w:val="22"/>
          <w:szCs w:val="22"/>
        </w:rPr>
        <w:t xml:space="preserve">a) w przypadku odstąpienia od umowy, z przyczyn leżących po stronie Wykonawcy, bez zachowania okresu wypowiedzenia przez Wykonawcę oraz w przypadku konieczności odstąpienia od umowy przez Zamawiającego z powodu realizacji zamówienia niezgodnie z przedłożoną przez Wykonawcę ofertą. W takich okolicznościach Wykonawca zapłaci Zamawiającemu karę w wysokości </w:t>
      </w:r>
      <w:r w:rsidR="00D14769">
        <w:rPr>
          <w:rFonts w:ascii="Arial" w:hAnsi="Arial" w:cs="Arial"/>
          <w:sz w:val="22"/>
          <w:szCs w:val="22"/>
        </w:rPr>
        <w:t xml:space="preserve">20 </w:t>
      </w:r>
      <w:r w:rsidRPr="00C70D09">
        <w:rPr>
          <w:rFonts w:ascii="Arial" w:hAnsi="Arial" w:cs="Arial"/>
          <w:sz w:val="22"/>
          <w:szCs w:val="22"/>
        </w:rPr>
        <w:t xml:space="preserve">% całkowitej wartości zamówienia określonej w umowie, </w:t>
      </w:r>
    </w:p>
    <w:p w14:paraId="5CD013C9" w14:textId="07A90DF2" w:rsidR="00C70D09" w:rsidRPr="00C70D09" w:rsidRDefault="00C70D09" w:rsidP="00C70D09">
      <w:pPr>
        <w:pStyle w:val="Default"/>
        <w:spacing w:after="45"/>
        <w:ind w:left="720"/>
        <w:jc w:val="both"/>
        <w:rPr>
          <w:rFonts w:ascii="Arial" w:hAnsi="Arial" w:cs="Arial"/>
          <w:sz w:val="22"/>
          <w:szCs w:val="22"/>
        </w:rPr>
      </w:pPr>
      <w:r w:rsidRPr="00C70D09">
        <w:rPr>
          <w:rFonts w:ascii="Arial" w:hAnsi="Arial" w:cs="Arial"/>
          <w:sz w:val="22"/>
          <w:szCs w:val="22"/>
        </w:rPr>
        <w:t xml:space="preserve">b) Wykonawca zapłaci Zamawiającemu karę umowną za opóźnienia w realizacji usługi w wysokości 75,00 zł (słownie: siedemdziesiąt pięć złotych 00/100), za każdą godzinę opóźnienia względem godzin określonych w harmonogramie zajęć, chyba że opóźnienie nastąpiło z przyczyn niezawinionych przez Wykonawcę, </w:t>
      </w:r>
    </w:p>
    <w:p w14:paraId="6AA35F64" w14:textId="25A8F28C" w:rsidR="00856849" w:rsidRDefault="00C70D09" w:rsidP="00C70D09">
      <w:pPr>
        <w:pStyle w:val="Default"/>
        <w:spacing w:after="45"/>
        <w:ind w:left="720"/>
        <w:jc w:val="both"/>
        <w:rPr>
          <w:rFonts w:ascii="Arial" w:hAnsi="Arial" w:cs="Arial"/>
          <w:sz w:val="22"/>
          <w:szCs w:val="22"/>
        </w:rPr>
      </w:pPr>
      <w:r w:rsidRPr="00C70D09">
        <w:rPr>
          <w:rFonts w:ascii="Arial" w:hAnsi="Arial" w:cs="Arial"/>
          <w:sz w:val="22"/>
          <w:szCs w:val="22"/>
        </w:rPr>
        <w:t>c) Wykonawca zapłaci Zamawiającemu karę umowną w wysokości 500,00 zł (słownie: pięćset złotych 00/100), za każdy dzień niewykonania usługi w stosunku do harmonogramu zajęć.</w:t>
      </w:r>
    </w:p>
    <w:p w14:paraId="02DB2A53" w14:textId="412DBAF2" w:rsidR="00D14769" w:rsidRPr="00D14769" w:rsidRDefault="00D14769" w:rsidP="00D14769">
      <w:pPr>
        <w:pStyle w:val="Default"/>
        <w:spacing w:after="45"/>
        <w:ind w:left="720"/>
        <w:jc w:val="both"/>
        <w:rPr>
          <w:rFonts w:ascii="Arial" w:hAnsi="Arial" w:cs="Arial"/>
          <w:sz w:val="22"/>
          <w:szCs w:val="22"/>
        </w:rPr>
      </w:pPr>
      <w:r w:rsidRPr="00D14769">
        <w:rPr>
          <w:rFonts w:ascii="Arial" w:hAnsi="Arial" w:cs="Arial"/>
          <w:sz w:val="22"/>
          <w:szCs w:val="22"/>
        </w:rPr>
        <w:t>d) Wykonawca zapłaci Zamawiającemu karę umowną w wysokości 5 % całkowitej wartości zamówienia określonej w umowie, w przypadku niezatrudnienia osoby wskazanej w Kryterium – Aspekty społeczne w okresie trwania realizacji zamówienia będącego przedmiotem zapytania ofertowego.</w:t>
      </w:r>
    </w:p>
    <w:p w14:paraId="19DE9460" w14:textId="77777777" w:rsidR="00C70D09" w:rsidRPr="00C70D09" w:rsidRDefault="00C70D09" w:rsidP="00C70D09">
      <w:pPr>
        <w:pStyle w:val="Default"/>
        <w:spacing w:after="45"/>
        <w:ind w:left="720"/>
        <w:jc w:val="both"/>
        <w:rPr>
          <w:rFonts w:ascii="Arial" w:hAnsi="Arial" w:cs="Arial"/>
          <w:sz w:val="22"/>
          <w:szCs w:val="22"/>
        </w:rPr>
      </w:pPr>
    </w:p>
    <w:p w14:paraId="73D8E0D5" w14:textId="247B0FC9" w:rsidR="0006026E" w:rsidRPr="00BA714A" w:rsidRDefault="0006026E" w:rsidP="0006026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5"/>
        <w:ind w:left="426" w:hanging="426"/>
        <w:jc w:val="both"/>
        <w:rPr>
          <w:rFonts w:ascii="Arial" w:hAnsi="Arial" w:cs="Arial"/>
        </w:rPr>
      </w:pPr>
      <w:r w:rsidRPr="0006026E">
        <w:rPr>
          <w:rFonts w:ascii="Arial" w:hAnsi="Arial" w:cs="Arial"/>
        </w:rPr>
        <w:t>Zamawiający zastrzega sobie możliwość niezwłocznego odstąpienia od umowy przez Zamawiającego w przypadku poważnego naruszenia przez Wykonawcę warunków podpisanej umowy, w tym m.in. stwierdzenia przez Zamawiającego zmiany, opóźnienia, skracania  realizacji przedmiotu umowy niezgodnie z przedstawianym przez Zamawiającego harmonogramem oraz nieuwzględniania dodatkowych wymagań Zamawiająceg</w:t>
      </w:r>
      <w:r w:rsidR="00466CF3">
        <w:rPr>
          <w:rFonts w:ascii="Arial" w:hAnsi="Arial" w:cs="Arial"/>
        </w:rPr>
        <w:t xml:space="preserve">o zgłaszanych podczas </w:t>
      </w:r>
      <w:r w:rsidR="00875CFD">
        <w:rPr>
          <w:rFonts w:ascii="Arial" w:hAnsi="Arial" w:cs="Arial"/>
        </w:rPr>
        <w:t>zajęć</w:t>
      </w:r>
      <w:r w:rsidRPr="0006026E">
        <w:rPr>
          <w:rFonts w:ascii="Arial" w:hAnsi="Arial" w:cs="Arial"/>
        </w:rPr>
        <w:t>, dotyczących indywidualnych potrzeb uczestnika/uczestniczki, programu, zawartości merytoryczne</w:t>
      </w:r>
      <w:r w:rsidR="00081E93">
        <w:rPr>
          <w:rFonts w:ascii="Arial" w:hAnsi="Arial" w:cs="Arial"/>
        </w:rPr>
        <w:t xml:space="preserve">j </w:t>
      </w:r>
      <w:r w:rsidRPr="0006026E">
        <w:rPr>
          <w:rFonts w:ascii="Arial" w:hAnsi="Arial" w:cs="Arial"/>
        </w:rPr>
        <w:t xml:space="preserve">i sposobu ich prowadzenia, uznania bądź kwestionowania przez Instytucję Pośredniczącą poszczególnych wydatków związanych z realizacją Projektu, w tym zadań, bądź </w:t>
      </w:r>
      <w:r w:rsidRPr="00BA714A">
        <w:rPr>
          <w:rFonts w:ascii="Arial" w:hAnsi="Arial" w:cs="Arial"/>
        </w:rPr>
        <w:t>ich części za niekwalifikowane z uwagi na uchybienia Wykonawcy w trakcie realizacji przedmiotu umowy.</w:t>
      </w:r>
    </w:p>
    <w:p w14:paraId="5474ED8A" w14:textId="77777777" w:rsidR="0006026E" w:rsidRPr="00BA714A" w:rsidRDefault="0006026E" w:rsidP="0006026E">
      <w:pPr>
        <w:pStyle w:val="Akapitzlist"/>
        <w:autoSpaceDE w:val="0"/>
        <w:autoSpaceDN w:val="0"/>
        <w:adjustRightInd w:val="0"/>
        <w:spacing w:after="15"/>
        <w:ind w:left="426"/>
        <w:jc w:val="both"/>
        <w:rPr>
          <w:rFonts w:ascii="Arial" w:hAnsi="Arial" w:cs="Arial"/>
        </w:rPr>
      </w:pPr>
    </w:p>
    <w:p w14:paraId="0C02A9BB" w14:textId="74F90C59" w:rsidR="00BA714A" w:rsidRPr="00BA714A" w:rsidRDefault="0006026E" w:rsidP="00BA714A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5"/>
        <w:ind w:left="426" w:hanging="426"/>
        <w:jc w:val="both"/>
        <w:rPr>
          <w:rFonts w:ascii="Arial" w:hAnsi="Arial" w:cs="Arial"/>
        </w:rPr>
      </w:pPr>
      <w:r w:rsidRPr="00BA714A">
        <w:rPr>
          <w:rFonts w:ascii="Arial" w:hAnsi="Arial" w:cs="Arial"/>
        </w:rPr>
        <w:t xml:space="preserve">Zamawiający zastrzega sobie możliwość zmiany postanowień umowy </w:t>
      </w:r>
      <w:r w:rsidR="00C947C5">
        <w:rPr>
          <w:rFonts w:ascii="Arial" w:hAnsi="Arial" w:cs="Arial"/>
          <w:bCs/>
          <w:color w:val="000000"/>
        </w:rPr>
        <w:t>w sytuacji</w:t>
      </w:r>
      <w:r w:rsidRPr="00BA714A">
        <w:rPr>
          <w:rFonts w:ascii="Arial" w:hAnsi="Arial" w:cs="Arial"/>
          <w:bCs/>
          <w:color w:val="000000"/>
        </w:rPr>
        <w:t>:</w:t>
      </w:r>
    </w:p>
    <w:p w14:paraId="623BE238" w14:textId="25E2F626" w:rsidR="00BA714A" w:rsidRPr="00875CFD" w:rsidRDefault="00BA714A" w:rsidP="00875CFD">
      <w:pPr>
        <w:autoSpaceDE w:val="0"/>
        <w:autoSpaceDN w:val="0"/>
        <w:adjustRightInd w:val="0"/>
        <w:spacing w:after="15"/>
        <w:jc w:val="both"/>
        <w:rPr>
          <w:rFonts w:ascii="Arial" w:hAnsi="Arial" w:cs="Arial"/>
        </w:rPr>
      </w:pPr>
    </w:p>
    <w:p w14:paraId="6A9B3A01" w14:textId="043C5C2A" w:rsidR="00081E93" w:rsidRDefault="00BA714A" w:rsidP="00C947C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Zmiany </w:t>
      </w:r>
      <w:r w:rsidR="00081E93" w:rsidRPr="00BA714A">
        <w:rPr>
          <w:rFonts w:ascii="Arial" w:hAnsi="Arial" w:cs="Arial"/>
        </w:rPr>
        <w:t>terminu realizacji usługi, harmonogramu świadczenia usługi lub terminu obowiązywania umowy. Warunkiem</w:t>
      </w:r>
      <w:r w:rsidR="00081E93" w:rsidRPr="00081E93">
        <w:rPr>
          <w:rFonts w:ascii="Arial" w:hAnsi="Arial" w:cs="Arial"/>
        </w:rPr>
        <w:t xml:space="preserve"> zmiany jest wystąpienie przyczyn wynikających z zaistnienia siły wyższej lub okoliczności zaistniałych po stronie Zamawiającego (np. potrzeby uczestników projektu, konieczności uzyskania dodatkowych wyjaśnień ze strony oferentów lub wynikających bezpośrednio z realizacji projektu np. w sytuacji konieczności zmiany harmonogramu lub okresu realizacji projektu), </w:t>
      </w:r>
    </w:p>
    <w:p w14:paraId="1AA86424" w14:textId="7CFED311" w:rsidR="00C947C5" w:rsidRPr="00C947C5" w:rsidRDefault="00C947C5" w:rsidP="00C947C5">
      <w:pPr>
        <w:autoSpaceDE w:val="0"/>
        <w:autoSpaceDN w:val="0"/>
        <w:adjustRightInd w:val="0"/>
        <w:spacing w:after="15"/>
        <w:jc w:val="both"/>
        <w:rPr>
          <w:rFonts w:ascii="Arial" w:hAnsi="Arial" w:cs="Arial"/>
        </w:rPr>
      </w:pPr>
    </w:p>
    <w:p w14:paraId="6343E312" w14:textId="0A3CFFE5" w:rsidR="00081E93" w:rsidRPr="00081E93" w:rsidRDefault="00081E93" w:rsidP="00081E93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5"/>
        <w:jc w:val="both"/>
        <w:rPr>
          <w:rFonts w:ascii="Arial" w:hAnsi="Arial" w:cs="Arial"/>
        </w:rPr>
      </w:pPr>
      <w:r w:rsidRPr="00081E93">
        <w:rPr>
          <w:rFonts w:ascii="Arial" w:hAnsi="Arial" w:cs="Arial"/>
        </w:rPr>
        <w:t>innych przesłanek, których Zamawiający nie był w stanie przewidzieć na etapie ogłaszania zapytania np. obostrzeń wynikających ze stanu zagrożenia epidemicznego, siły wyższej, przyczyn losowych leżących po stronie uczestników, zmiany powszechnie obowiązujących przepisów prawa w zakresie mającym wpływ na realizację przedmiotu zamówienia. Warunkiem zmiany jest wystąpienie powyższych okoliczności mających wpływ na świadczenie zamawianej usługi.</w:t>
      </w:r>
    </w:p>
    <w:p w14:paraId="57F3141B" w14:textId="77777777" w:rsidR="00081E93" w:rsidRPr="00081E93" w:rsidRDefault="00081E93" w:rsidP="00081E93">
      <w:pPr>
        <w:spacing w:line="240" w:lineRule="auto"/>
        <w:ind w:left="426" w:right="112"/>
        <w:jc w:val="both"/>
        <w:rPr>
          <w:rFonts w:ascii="Arial" w:hAnsi="Arial" w:cs="Arial"/>
        </w:rPr>
      </w:pPr>
    </w:p>
    <w:p w14:paraId="2C16DEC5" w14:textId="02718474" w:rsidR="00081E93" w:rsidRPr="00081E93" w:rsidRDefault="00081E93" w:rsidP="00081E93">
      <w:pPr>
        <w:spacing w:line="240" w:lineRule="auto"/>
        <w:ind w:left="426" w:right="112"/>
        <w:jc w:val="both"/>
        <w:rPr>
          <w:rFonts w:ascii="Arial" w:hAnsi="Arial" w:cs="Arial"/>
          <w:b/>
          <w:bCs/>
          <w:kern w:val="1"/>
        </w:rPr>
      </w:pPr>
      <w:r w:rsidRPr="00081E93">
        <w:rPr>
          <w:rFonts w:ascii="Arial" w:hAnsi="Arial" w:cs="Arial"/>
        </w:rPr>
        <w:t>O powyższych zmianach Zamawiający powiadomi Wykonawcę w terminie nie późniejszym niż 7 dni kalendarzowych poprzedzających termin wprowadzenia zmiany.</w:t>
      </w:r>
    </w:p>
    <w:p w14:paraId="639BA6D0" w14:textId="046D08DB" w:rsidR="0006026E" w:rsidRDefault="0006026E" w:rsidP="0006026E">
      <w:pPr>
        <w:spacing w:line="240" w:lineRule="auto"/>
        <w:ind w:right="112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kern w:val="1"/>
        </w:rPr>
        <w:t xml:space="preserve">XI. </w:t>
      </w:r>
      <w:r w:rsidR="00237A5E" w:rsidRPr="00D936F5">
        <w:rPr>
          <w:rFonts w:ascii="Arial" w:hAnsi="Arial" w:cs="Arial"/>
          <w:b/>
          <w:bCs/>
          <w:kern w:val="1"/>
        </w:rPr>
        <w:t>D</w:t>
      </w:r>
      <w:r w:rsidR="00B2030E" w:rsidRPr="00D936F5">
        <w:rPr>
          <w:rFonts w:ascii="Arial" w:hAnsi="Arial" w:cs="Arial"/>
          <w:b/>
          <w:bCs/>
          <w:kern w:val="1"/>
        </w:rPr>
        <w:t>ODATKOWE</w:t>
      </w:r>
      <w:r w:rsidR="00237A5E" w:rsidRPr="00D936F5">
        <w:rPr>
          <w:rFonts w:ascii="Arial" w:hAnsi="Arial" w:cs="Arial"/>
          <w:b/>
          <w:bCs/>
          <w:kern w:val="1"/>
        </w:rPr>
        <w:t xml:space="preserve"> POSTANOWIENIA:</w:t>
      </w:r>
    </w:p>
    <w:p w14:paraId="2FFC114D" w14:textId="7FE086AD" w:rsidR="00E000BB" w:rsidRPr="0006026E" w:rsidRDefault="00E73490" w:rsidP="0006026E">
      <w:pPr>
        <w:pStyle w:val="Akapitzlist"/>
        <w:numPr>
          <w:ilvl w:val="0"/>
          <w:numId w:val="18"/>
        </w:numPr>
        <w:spacing w:line="240" w:lineRule="auto"/>
        <w:ind w:left="426" w:right="112" w:hanging="284"/>
        <w:jc w:val="both"/>
        <w:rPr>
          <w:rFonts w:ascii="Arial" w:hAnsi="Arial" w:cs="Arial"/>
        </w:rPr>
      </w:pPr>
      <w:r w:rsidRPr="0006026E">
        <w:rPr>
          <w:rFonts w:ascii="Arial" w:hAnsi="Arial" w:cs="Arial"/>
        </w:rPr>
        <w:t xml:space="preserve">Osobami uprawnionymi do kontaktowania się z Wykonawcami i udzielania wyjaśnień dotyczących postępowania jest </w:t>
      </w:r>
      <w:r w:rsidR="00DE1873" w:rsidRPr="0006026E">
        <w:rPr>
          <w:rFonts w:ascii="Arial" w:hAnsi="Arial" w:cs="Arial"/>
        </w:rPr>
        <w:t>Iwona Cepa</w:t>
      </w:r>
      <w:r w:rsidR="003825A6" w:rsidRPr="0006026E">
        <w:rPr>
          <w:rFonts w:ascii="Arial" w:hAnsi="Arial" w:cs="Arial"/>
        </w:rPr>
        <w:t xml:space="preserve"> –</w:t>
      </w:r>
      <w:r w:rsidR="006F4C59" w:rsidRPr="0006026E">
        <w:rPr>
          <w:rFonts w:ascii="Arial" w:hAnsi="Arial" w:cs="Arial"/>
        </w:rPr>
        <w:t xml:space="preserve"> </w:t>
      </w:r>
      <w:hyperlink r:id="rId10" w:history="1">
        <w:r w:rsidR="00E000BB" w:rsidRPr="0006026E">
          <w:rPr>
            <w:rStyle w:val="Hipercze"/>
            <w:rFonts w:ascii="Arial" w:hAnsi="Arial" w:cs="Arial"/>
          </w:rPr>
          <w:t>bydgoszcz@kursal.pl</w:t>
        </w:r>
      </w:hyperlink>
      <w:r w:rsidR="00E000BB" w:rsidRPr="0006026E">
        <w:rPr>
          <w:rFonts w:ascii="Arial" w:hAnsi="Arial" w:cs="Arial"/>
        </w:rPr>
        <w:t xml:space="preserve"> </w:t>
      </w:r>
    </w:p>
    <w:p w14:paraId="77BB75CC" w14:textId="77777777" w:rsidR="0006026E" w:rsidRPr="0006026E" w:rsidRDefault="0006026E" w:rsidP="0006026E">
      <w:pPr>
        <w:pStyle w:val="Akapitzlist"/>
        <w:autoSpaceDE w:val="0"/>
        <w:autoSpaceDN w:val="0"/>
        <w:adjustRightInd w:val="0"/>
        <w:spacing w:after="15"/>
        <w:ind w:left="426" w:hanging="284"/>
        <w:jc w:val="both"/>
        <w:rPr>
          <w:rFonts w:ascii="Arial" w:hAnsi="Arial" w:cs="Arial"/>
        </w:rPr>
      </w:pPr>
    </w:p>
    <w:p w14:paraId="53E7D613" w14:textId="77777777" w:rsidR="00E000BB" w:rsidRPr="0006026E" w:rsidRDefault="00237A5E" w:rsidP="0006026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5"/>
        <w:ind w:left="426" w:hanging="284"/>
        <w:jc w:val="both"/>
        <w:rPr>
          <w:rFonts w:ascii="Arial" w:hAnsi="Arial" w:cs="Arial"/>
        </w:rPr>
      </w:pPr>
      <w:r w:rsidRPr="0006026E">
        <w:rPr>
          <w:rFonts w:ascii="Arial" w:hAnsi="Arial" w:cs="Arial"/>
        </w:rPr>
        <w:t xml:space="preserve">Informacja o wyniku postępowania zostanie </w:t>
      </w:r>
      <w:r w:rsidR="00AC0DE5" w:rsidRPr="0006026E">
        <w:rPr>
          <w:rFonts w:ascii="Arial" w:hAnsi="Arial" w:cs="Arial"/>
        </w:rPr>
        <w:t>zamieszczona w „Bazie konkurencyjności funduszy europejskich”</w:t>
      </w:r>
      <w:r w:rsidR="007A7377" w:rsidRPr="0006026E">
        <w:rPr>
          <w:rFonts w:ascii="Arial" w:hAnsi="Arial" w:cs="Arial"/>
        </w:rPr>
        <w:t>.</w:t>
      </w:r>
    </w:p>
    <w:p w14:paraId="000C78B0" w14:textId="77777777" w:rsidR="00E000BB" w:rsidRPr="00D936F5" w:rsidRDefault="00E000BB" w:rsidP="0006026E">
      <w:pPr>
        <w:pStyle w:val="Akapitzlist"/>
        <w:ind w:left="426" w:hanging="284"/>
        <w:rPr>
          <w:rFonts w:ascii="Arial" w:hAnsi="Arial" w:cs="Arial"/>
        </w:rPr>
      </w:pPr>
    </w:p>
    <w:p w14:paraId="0BD39CF8" w14:textId="77777777" w:rsidR="00E000BB" w:rsidRPr="0006026E" w:rsidRDefault="00237A5E" w:rsidP="0006026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5"/>
        <w:ind w:left="426" w:hanging="284"/>
        <w:jc w:val="both"/>
        <w:rPr>
          <w:rFonts w:ascii="Arial" w:hAnsi="Arial" w:cs="Arial"/>
        </w:rPr>
      </w:pPr>
      <w:r w:rsidRPr="0006026E">
        <w:rPr>
          <w:rFonts w:ascii="Arial" w:hAnsi="Arial" w:cs="Arial"/>
        </w:rPr>
        <w:t>Zamawiający zastrzega sobie prawo do unieważnienia postępowania na każdym etapie</w:t>
      </w:r>
      <w:r w:rsidR="007A68F8" w:rsidRPr="0006026E">
        <w:rPr>
          <w:rFonts w:ascii="Arial" w:hAnsi="Arial" w:cs="Arial"/>
        </w:rPr>
        <w:t>,</w:t>
      </w:r>
      <w:r w:rsidRPr="0006026E">
        <w:rPr>
          <w:rFonts w:ascii="Arial" w:hAnsi="Arial" w:cs="Arial"/>
        </w:rPr>
        <w:t xml:space="preserve"> bez podania przyczyny.</w:t>
      </w:r>
    </w:p>
    <w:p w14:paraId="50398F30" w14:textId="77777777" w:rsidR="00E000BB" w:rsidRPr="00D936F5" w:rsidRDefault="00E000BB" w:rsidP="0006026E">
      <w:pPr>
        <w:pStyle w:val="Akapitzlist"/>
        <w:ind w:left="426" w:hanging="284"/>
        <w:rPr>
          <w:rFonts w:ascii="Arial" w:hAnsi="Arial" w:cs="Arial"/>
        </w:rPr>
      </w:pPr>
    </w:p>
    <w:p w14:paraId="708515CB" w14:textId="5B0A06DE" w:rsidR="00E000BB" w:rsidRPr="0006026E" w:rsidRDefault="00237A5E" w:rsidP="0006026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5"/>
        <w:ind w:left="426" w:hanging="284"/>
        <w:jc w:val="both"/>
        <w:rPr>
          <w:rFonts w:ascii="Arial" w:hAnsi="Arial" w:cs="Arial"/>
        </w:rPr>
      </w:pPr>
      <w:r w:rsidRPr="0006026E">
        <w:rPr>
          <w:rFonts w:ascii="Arial" w:hAnsi="Arial" w:cs="Arial"/>
        </w:rPr>
        <w:t xml:space="preserve">W ramach składania wniosku o dofinansowanie lub wniosku o płatność oferty złożone </w:t>
      </w:r>
      <w:r w:rsidRPr="0006026E">
        <w:rPr>
          <w:rFonts w:ascii="Arial" w:hAnsi="Arial" w:cs="Arial"/>
        </w:rPr>
        <w:br/>
        <w:t>w ramach procedury mogą zostać przekazane</w:t>
      </w:r>
      <w:r w:rsidR="00E6763D" w:rsidRPr="0006026E">
        <w:rPr>
          <w:rFonts w:ascii="Arial" w:hAnsi="Arial" w:cs="Arial"/>
        </w:rPr>
        <w:t>,</w:t>
      </w:r>
      <w:r w:rsidRPr="0006026E">
        <w:rPr>
          <w:rFonts w:ascii="Arial" w:hAnsi="Arial" w:cs="Arial"/>
        </w:rPr>
        <w:t xml:space="preserve"> w celu weryfikacji do właściwej instytucji publicznej.</w:t>
      </w:r>
    </w:p>
    <w:p w14:paraId="2AB656AE" w14:textId="77777777" w:rsidR="0006026E" w:rsidRPr="0006026E" w:rsidRDefault="0006026E" w:rsidP="0006026E">
      <w:pPr>
        <w:autoSpaceDE w:val="0"/>
        <w:autoSpaceDN w:val="0"/>
        <w:adjustRightInd w:val="0"/>
        <w:spacing w:after="15"/>
        <w:ind w:left="426" w:hanging="284"/>
        <w:jc w:val="both"/>
        <w:rPr>
          <w:rFonts w:ascii="Arial" w:hAnsi="Arial" w:cs="Arial"/>
        </w:rPr>
      </w:pPr>
    </w:p>
    <w:p w14:paraId="5BB7C85E" w14:textId="77777777" w:rsidR="00E000BB" w:rsidRPr="0006026E" w:rsidRDefault="00237A5E" w:rsidP="0006026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5"/>
        <w:ind w:left="426" w:hanging="284"/>
        <w:jc w:val="both"/>
        <w:rPr>
          <w:rFonts w:ascii="Arial" w:hAnsi="Arial" w:cs="Arial"/>
        </w:rPr>
      </w:pPr>
      <w:r w:rsidRPr="0006026E">
        <w:rPr>
          <w:rFonts w:ascii="Arial" w:hAnsi="Arial" w:cs="Arial"/>
        </w:rPr>
        <w:t>Wszelkie rozliczenia między Zamawiającym a Wykonawcą dokonywane będą w złotych polskich.</w:t>
      </w:r>
    </w:p>
    <w:p w14:paraId="470C4B6A" w14:textId="77777777" w:rsidR="0006026E" w:rsidRDefault="0006026E" w:rsidP="0006026E">
      <w:pPr>
        <w:autoSpaceDE w:val="0"/>
        <w:autoSpaceDN w:val="0"/>
        <w:adjustRightInd w:val="0"/>
        <w:spacing w:after="15"/>
        <w:ind w:left="426" w:hanging="284"/>
        <w:jc w:val="both"/>
        <w:rPr>
          <w:rFonts w:ascii="Arial" w:eastAsiaTheme="minorHAnsi" w:hAnsi="Arial" w:cs="Arial"/>
        </w:rPr>
      </w:pPr>
    </w:p>
    <w:p w14:paraId="42B7B0C6" w14:textId="6DF0F6AB" w:rsidR="0006026E" w:rsidRPr="0006026E" w:rsidRDefault="00237A5E" w:rsidP="0006026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5"/>
        <w:ind w:left="426" w:hanging="284"/>
        <w:jc w:val="both"/>
        <w:rPr>
          <w:rFonts w:ascii="Arial" w:hAnsi="Arial" w:cs="Arial"/>
        </w:rPr>
      </w:pPr>
      <w:r w:rsidRPr="0006026E">
        <w:rPr>
          <w:rFonts w:ascii="Arial" w:hAnsi="Arial" w:cs="Arial"/>
        </w:rPr>
        <w:t xml:space="preserve">Zamawiający zastrzega sobie prawo do zwrócenia się do Wykonawcy z wnioskiem </w:t>
      </w:r>
      <w:r w:rsidRPr="0006026E">
        <w:rPr>
          <w:rFonts w:ascii="Arial" w:hAnsi="Arial" w:cs="Arial"/>
        </w:rPr>
        <w:br/>
        <w:t xml:space="preserve">o wyjaśnienie, jeśli uzna, że złożona oferta budzi wątpliwości, co do spełniania warunków udziału w procedurze, jakości przedstawianej oferty lub poprawności przygotowanej oferty. </w:t>
      </w:r>
      <w:r w:rsidR="00674F86">
        <w:rPr>
          <w:rFonts w:ascii="Arial" w:hAnsi="Arial" w:cs="Arial"/>
        </w:rPr>
        <w:t xml:space="preserve">            </w:t>
      </w:r>
      <w:r w:rsidRPr="0006026E">
        <w:rPr>
          <w:rFonts w:ascii="Arial" w:hAnsi="Arial" w:cs="Arial"/>
        </w:rPr>
        <w:t xml:space="preserve">W przypadku niezłożenia w terminie wymaganych </w:t>
      </w:r>
      <w:r w:rsidR="00024F13" w:rsidRPr="0006026E">
        <w:rPr>
          <w:rFonts w:ascii="Arial" w:hAnsi="Arial" w:cs="Arial"/>
        </w:rPr>
        <w:t xml:space="preserve">wyjaśnień </w:t>
      </w:r>
      <w:r w:rsidRPr="0006026E">
        <w:rPr>
          <w:rFonts w:ascii="Arial" w:hAnsi="Arial" w:cs="Arial"/>
        </w:rPr>
        <w:t xml:space="preserve">Oferta będzie uznana </w:t>
      </w:r>
      <w:r w:rsidR="00674F86">
        <w:rPr>
          <w:rFonts w:ascii="Arial" w:hAnsi="Arial" w:cs="Arial"/>
        </w:rPr>
        <w:t xml:space="preserve">                                </w:t>
      </w:r>
      <w:r w:rsidRPr="0006026E">
        <w:rPr>
          <w:rFonts w:ascii="Arial" w:hAnsi="Arial" w:cs="Arial"/>
        </w:rPr>
        <w:t>za nieważną i zostanie odrzucona przez Zamawiającego.</w:t>
      </w:r>
    </w:p>
    <w:p w14:paraId="12F12E08" w14:textId="64015274" w:rsidR="0006026E" w:rsidRDefault="0006026E" w:rsidP="00466CF3">
      <w:pPr>
        <w:autoSpaceDE w:val="0"/>
        <w:autoSpaceDN w:val="0"/>
        <w:adjustRightInd w:val="0"/>
        <w:spacing w:after="15"/>
        <w:jc w:val="both"/>
        <w:rPr>
          <w:rFonts w:ascii="Arial" w:hAnsi="Arial" w:cs="Arial"/>
        </w:rPr>
      </w:pPr>
    </w:p>
    <w:p w14:paraId="64993601" w14:textId="77777777" w:rsidR="0006026E" w:rsidRPr="0006026E" w:rsidRDefault="00237A5E" w:rsidP="0006026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5"/>
        <w:ind w:left="426" w:hanging="284"/>
        <w:jc w:val="both"/>
        <w:rPr>
          <w:rFonts w:ascii="Arial" w:hAnsi="Arial" w:cs="Arial"/>
        </w:rPr>
      </w:pPr>
      <w:r w:rsidRPr="0006026E">
        <w:rPr>
          <w:rFonts w:ascii="Arial" w:hAnsi="Arial" w:cs="Arial"/>
        </w:rPr>
        <w:t>Termin związania ofertą: 30 dni od terminu złożenia oferty.</w:t>
      </w:r>
    </w:p>
    <w:p w14:paraId="42CB61F9" w14:textId="77777777" w:rsidR="0006026E" w:rsidRDefault="0006026E" w:rsidP="0006026E">
      <w:pPr>
        <w:autoSpaceDE w:val="0"/>
        <w:autoSpaceDN w:val="0"/>
        <w:adjustRightInd w:val="0"/>
        <w:spacing w:after="15"/>
        <w:ind w:left="426" w:hanging="284"/>
        <w:jc w:val="both"/>
        <w:rPr>
          <w:rFonts w:ascii="Arial" w:hAnsi="Arial" w:cs="Arial"/>
        </w:rPr>
      </w:pPr>
    </w:p>
    <w:p w14:paraId="04F48E2B" w14:textId="2271FF52" w:rsidR="0006026E" w:rsidRPr="0006026E" w:rsidRDefault="00DD7DBB" w:rsidP="0006026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5"/>
        <w:ind w:left="426" w:hanging="284"/>
        <w:jc w:val="both"/>
        <w:rPr>
          <w:rFonts w:ascii="Arial" w:hAnsi="Arial" w:cs="Arial"/>
        </w:rPr>
      </w:pPr>
      <w:r w:rsidRPr="0006026E">
        <w:rPr>
          <w:rFonts w:ascii="Arial" w:hAnsi="Arial" w:cs="Arial"/>
        </w:rPr>
        <w:t>Zamawiający zastrzega sobie możliwość negocjowania ceny z Oferentem, który złoży ważną najkorzystniejszą ofertę w danej części zamówienia w przypadku, gdy cena tej oferty przekracza budżet projektu, którym dysponuje Zamawiający. W przypadku, gdy negocjacje</w:t>
      </w:r>
      <w:r w:rsidR="00674F86">
        <w:rPr>
          <w:rFonts w:ascii="Arial" w:hAnsi="Arial" w:cs="Arial"/>
        </w:rPr>
        <w:t xml:space="preserve">                            </w:t>
      </w:r>
      <w:r w:rsidRPr="0006026E">
        <w:rPr>
          <w:rFonts w:ascii="Arial" w:hAnsi="Arial" w:cs="Arial"/>
        </w:rPr>
        <w:t xml:space="preserve"> w tym zakresie nie przyniosą pożądanego efektu, Zamawiający unieważni postępow</w:t>
      </w:r>
      <w:r w:rsidR="0006026E" w:rsidRPr="0006026E">
        <w:rPr>
          <w:rFonts w:ascii="Arial" w:hAnsi="Arial" w:cs="Arial"/>
        </w:rPr>
        <w:t xml:space="preserve">anie </w:t>
      </w:r>
      <w:r w:rsidR="00674F86">
        <w:rPr>
          <w:rFonts w:ascii="Arial" w:hAnsi="Arial" w:cs="Arial"/>
        </w:rPr>
        <w:t xml:space="preserve">                     </w:t>
      </w:r>
      <w:r w:rsidR="0006026E" w:rsidRPr="0006026E">
        <w:rPr>
          <w:rFonts w:ascii="Arial" w:hAnsi="Arial" w:cs="Arial"/>
        </w:rPr>
        <w:t>w danej części zamówienia.</w:t>
      </w:r>
    </w:p>
    <w:p w14:paraId="2B9E9CC8" w14:textId="77777777" w:rsidR="0006026E" w:rsidRDefault="0006026E" w:rsidP="0006026E">
      <w:pPr>
        <w:autoSpaceDE w:val="0"/>
        <w:autoSpaceDN w:val="0"/>
        <w:adjustRightInd w:val="0"/>
        <w:spacing w:after="15"/>
        <w:ind w:left="426" w:hanging="284"/>
        <w:jc w:val="both"/>
        <w:rPr>
          <w:rFonts w:ascii="Arial" w:hAnsi="Arial" w:cs="Arial"/>
        </w:rPr>
      </w:pPr>
    </w:p>
    <w:p w14:paraId="54DCA3ED" w14:textId="6D950CA0" w:rsidR="0006026E" w:rsidRPr="0006026E" w:rsidRDefault="00F909A1" w:rsidP="0006026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5"/>
        <w:ind w:left="426" w:hanging="284"/>
        <w:jc w:val="both"/>
        <w:rPr>
          <w:rFonts w:ascii="Arial" w:hAnsi="Arial" w:cs="Arial"/>
        </w:rPr>
      </w:pPr>
      <w:r w:rsidRPr="0006026E">
        <w:rPr>
          <w:rFonts w:ascii="Arial" w:hAnsi="Arial" w:cs="Arial"/>
          <w:color w:val="000000"/>
        </w:rPr>
        <w:t xml:space="preserve">Jeżeli zaoferowana w danej części zamówienia cena wyda się rażąco niska w stosunku </w:t>
      </w:r>
      <w:r w:rsidR="00674F86">
        <w:rPr>
          <w:rFonts w:ascii="Arial" w:hAnsi="Arial" w:cs="Arial"/>
          <w:color w:val="000000"/>
        </w:rPr>
        <w:t xml:space="preserve">             </w:t>
      </w:r>
      <w:r w:rsidRPr="0006026E">
        <w:rPr>
          <w:rFonts w:ascii="Arial" w:hAnsi="Arial" w:cs="Arial"/>
          <w:color w:val="000000"/>
        </w:rPr>
        <w:t xml:space="preserve">do przedmiotu zamówienia, tj. różni się o więcej niż 30% od średniej arytmetycznej cen wszystkich ważnych ofert niepodlegających odrzuceniu, lub budzi wątpliwości zamawiającego co do możliwości wykonania przedmiotu zamówienia zgodnie z wymaganiami określonymi </w:t>
      </w:r>
      <w:r w:rsidR="00674F86">
        <w:rPr>
          <w:rFonts w:ascii="Arial" w:hAnsi="Arial" w:cs="Arial"/>
          <w:color w:val="000000"/>
        </w:rPr>
        <w:t xml:space="preserve">             </w:t>
      </w:r>
      <w:r w:rsidRPr="0006026E">
        <w:rPr>
          <w:rFonts w:ascii="Arial" w:hAnsi="Arial" w:cs="Arial"/>
          <w:color w:val="000000"/>
        </w:rPr>
        <w:t>w zapytaniu ofertowym lub wynik</w:t>
      </w:r>
      <w:r w:rsidR="008545F0">
        <w:rPr>
          <w:rFonts w:ascii="Arial" w:hAnsi="Arial" w:cs="Arial"/>
          <w:color w:val="000000"/>
        </w:rPr>
        <w:t>ającymi z odrębnych przepisów, Z</w:t>
      </w:r>
      <w:r w:rsidRPr="0006026E">
        <w:rPr>
          <w:rFonts w:ascii="Arial" w:hAnsi="Arial" w:cs="Arial"/>
          <w:color w:val="000000"/>
        </w:rPr>
        <w:t xml:space="preserve">amawiający żąda </w:t>
      </w:r>
      <w:r w:rsidR="00674F86">
        <w:rPr>
          <w:rFonts w:ascii="Arial" w:hAnsi="Arial" w:cs="Arial"/>
          <w:color w:val="000000"/>
        </w:rPr>
        <w:t xml:space="preserve">                            </w:t>
      </w:r>
      <w:r w:rsidRPr="0006026E">
        <w:rPr>
          <w:rFonts w:ascii="Arial" w:hAnsi="Arial" w:cs="Arial"/>
          <w:color w:val="000000"/>
        </w:rPr>
        <w:t xml:space="preserve">od Oferenta złożenia w wyznaczonym terminie wyjaśnień, w tym złożenia dowodów w zakresie wyliczenia ceny. Zamawiający ocenia te wyjaśnienia w konsultacji z Oferentem i może odrzucić tę ofertę w przypadku, gdy złożone wyjaśnienia wraz z dowodami nie uzasadniają podanej ceny w tej ofercie. Ponadto oferta podlega odrzuceniu, gdy Oferent w wyznaczonym terminie nie udzieli wyjaśnień w zakresie wyliczenia ceny oferty. </w:t>
      </w:r>
    </w:p>
    <w:p w14:paraId="4BD8D039" w14:textId="77777777" w:rsidR="0006026E" w:rsidRDefault="0006026E" w:rsidP="0006026E">
      <w:pPr>
        <w:autoSpaceDE w:val="0"/>
        <w:autoSpaceDN w:val="0"/>
        <w:adjustRightInd w:val="0"/>
        <w:spacing w:after="15"/>
        <w:ind w:left="426" w:hanging="284"/>
        <w:jc w:val="both"/>
        <w:rPr>
          <w:rFonts w:ascii="Arial" w:hAnsi="Arial" w:cs="Arial"/>
        </w:rPr>
      </w:pPr>
    </w:p>
    <w:p w14:paraId="131CFBBB" w14:textId="77777777" w:rsidR="0006026E" w:rsidRPr="0006026E" w:rsidRDefault="00014BC4" w:rsidP="0006026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5"/>
        <w:ind w:left="426" w:hanging="284"/>
        <w:jc w:val="both"/>
        <w:rPr>
          <w:rFonts w:ascii="Arial" w:hAnsi="Arial" w:cs="Arial"/>
        </w:rPr>
      </w:pPr>
      <w:r w:rsidRPr="0006026E">
        <w:rPr>
          <w:rFonts w:ascii="Arial" w:eastAsia="Times New Roman" w:hAnsi="Arial" w:cs="Arial"/>
          <w:lang w:eastAsia="pl-PL"/>
        </w:rPr>
        <w:t>W przypadku gdy Wykonawca, którego oferta wybrana zostanie jako najkorzystniejsza, odstąpi od podpisania umowy, Zamawiający może podpisać umowę z kolejnym Wykonawcą, który uzyskał w postępowaniu kolejną najwyższą liczbę punktów.</w:t>
      </w:r>
    </w:p>
    <w:p w14:paraId="2FD29CCD" w14:textId="77777777" w:rsidR="0006026E" w:rsidRDefault="0006026E" w:rsidP="0006026E">
      <w:pPr>
        <w:autoSpaceDE w:val="0"/>
        <w:autoSpaceDN w:val="0"/>
        <w:adjustRightInd w:val="0"/>
        <w:spacing w:after="15"/>
        <w:ind w:left="426" w:hanging="284"/>
        <w:jc w:val="both"/>
        <w:rPr>
          <w:rFonts w:ascii="Arial" w:hAnsi="Arial" w:cs="Arial"/>
        </w:rPr>
      </w:pPr>
    </w:p>
    <w:p w14:paraId="340E5E8B" w14:textId="4B285D11" w:rsidR="0006026E" w:rsidRPr="0006026E" w:rsidRDefault="00237A5E" w:rsidP="0006026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5"/>
        <w:ind w:left="426" w:hanging="284"/>
        <w:jc w:val="both"/>
        <w:rPr>
          <w:rFonts w:ascii="Arial" w:hAnsi="Arial" w:cs="Arial"/>
        </w:rPr>
      </w:pPr>
      <w:r w:rsidRPr="0006026E">
        <w:rPr>
          <w:rFonts w:ascii="Arial" w:hAnsi="Arial" w:cs="Arial"/>
          <w:bCs/>
        </w:rPr>
        <w:t>Wykonawca składając ofertę j</w:t>
      </w:r>
      <w:r w:rsidR="00E6763D" w:rsidRPr="0006026E">
        <w:rPr>
          <w:rFonts w:ascii="Arial" w:hAnsi="Arial" w:cs="Arial"/>
          <w:bCs/>
        </w:rPr>
        <w:t xml:space="preserve">ednocześnie zobowiązuje się do </w:t>
      </w:r>
      <w:r w:rsidRPr="0006026E">
        <w:rPr>
          <w:rFonts w:ascii="Arial" w:hAnsi="Arial" w:cs="Arial"/>
          <w:bCs/>
        </w:rPr>
        <w:t>rzetelnej i terminowej, zgodnej z wymogami projektowymi, realizacji przedmiotu umowy, w tym prowadzenia dokumentacji, w szczególności: prowadzenia list obecności,</w:t>
      </w:r>
      <w:r w:rsidR="00E6763D" w:rsidRPr="0006026E">
        <w:rPr>
          <w:rFonts w:ascii="Arial" w:hAnsi="Arial" w:cs="Arial"/>
          <w:bCs/>
        </w:rPr>
        <w:t xml:space="preserve"> </w:t>
      </w:r>
      <w:r w:rsidRPr="0006026E">
        <w:rPr>
          <w:rFonts w:ascii="Arial" w:hAnsi="Arial" w:cs="Arial"/>
          <w:bCs/>
        </w:rPr>
        <w:t xml:space="preserve"> informowania uczestników o współfinansowaniu ze środków Unii Europejskiej w ramach Europejskiego Funduszu Społecznego </w:t>
      </w:r>
      <w:r w:rsidR="00D936F5" w:rsidRPr="0006026E">
        <w:rPr>
          <w:rFonts w:ascii="Arial" w:hAnsi="Arial" w:cs="Arial"/>
          <w:bCs/>
        </w:rPr>
        <w:t xml:space="preserve">Plus </w:t>
      </w:r>
      <w:r w:rsidRPr="0006026E">
        <w:rPr>
          <w:rFonts w:ascii="Arial" w:hAnsi="Arial" w:cs="Arial"/>
          <w:bCs/>
        </w:rPr>
        <w:t xml:space="preserve">oraz realizacji projektu </w:t>
      </w:r>
      <w:r w:rsidR="00D936F5" w:rsidRPr="0006026E">
        <w:rPr>
          <w:rFonts w:ascii="Arial" w:eastAsia="DroidSans-Bold-Identity-H" w:hAnsi="Arial" w:cs="Arial"/>
          <w:bCs/>
          <w:i/>
        </w:rPr>
        <w:t>OKZ Kursal – doradzamy, wspieramy, szkolimy</w:t>
      </w:r>
      <w:r w:rsidR="00AC0DE5" w:rsidRPr="0006026E">
        <w:rPr>
          <w:rFonts w:ascii="Arial" w:eastAsia="DroidSans-Bold-Identity-H" w:hAnsi="Arial" w:cs="Arial"/>
          <w:bCs/>
          <w:i/>
        </w:rPr>
        <w:t>,</w:t>
      </w:r>
      <w:r w:rsidRPr="0006026E">
        <w:rPr>
          <w:rFonts w:ascii="Arial" w:eastAsia="DroidSans-Bold-Identity-H" w:hAnsi="Arial" w:cs="Arial"/>
          <w:bCs/>
          <w:i/>
        </w:rPr>
        <w:t xml:space="preserve"> </w:t>
      </w:r>
      <w:r w:rsidRPr="0006026E">
        <w:rPr>
          <w:rFonts w:ascii="Arial" w:hAnsi="Arial" w:cs="Arial"/>
          <w:bCs/>
        </w:rPr>
        <w:t xml:space="preserve">sporządzania i przekazywania Zamawiającemu w okresach miesięcznych protokołu wskazującego prawidłowe wykonanie zadań, liczbę godzin w danym miesiącu kalendarzowym poświęconych na wykonanie zadań w projekcie. </w:t>
      </w:r>
    </w:p>
    <w:p w14:paraId="53950298" w14:textId="6687409F" w:rsidR="00674F86" w:rsidRDefault="00674F86" w:rsidP="008413C8">
      <w:pPr>
        <w:pStyle w:val="Default"/>
        <w:spacing w:after="45"/>
        <w:rPr>
          <w:rFonts w:asciiTheme="minorHAnsi" w:hAnsiTheme="minorHAnsi"/>
          <w:sz w:val="22"/>
          <w:szCs w:val="22"/>
        </w:rPr>
      </w:pPr>
    </w:p>
    <w:p w14:paraId="641C8090" w14:textId="77777777" w:rsidR="00674F86" w:rsidRDefault="00674F86" w:rsidP="008413C8">
      <w:pPr>
        <w:pStyle w:val="Default"/>
        <w:spacing w:after="45"/>
        <w:rPr>
          <w:rFonts w:asciiTheme="minorHAnsi" w:hAnsiTheme="minorHAnsi"/>
          <w:sz w:val="22"/>
          <w:szCs w:val="22"/>
        </w:rPr>
      </w:pPr>
    </w:p>
    <w:p w14:paraId="223E0306" w14:textId="7B9762A6" w:rsidR="0039018B" w:rsidRDefault="00B2030E" w:rsidP="00F86868">
      <w:pPr>
        <w:pStyle w:val="Default"/>
        <w:spacing w:after="45"/>
        <w:rPr>
          <w:rFonts w:ascii="Arial" w:hAnsi="Arial" w:cs="Arial"/>
          <w:b/>
          <w:sz w:val="22"/>
          <w:szCs w:val="22"/>
        </w:rPr>
      </w:pPr>
      <w:r w:rsidRPr="00D936F5">
        <w:rPr>
          <w:rFonts w:ascii="Arial" w:hAnsi="Arial" w:cs="Arial"/>
          <w:b/>
          <w:sz w:val="22"/>
          <w:szCs w:val="22"/>
        </w:rPr>
        <w:t>X</w:t>
      </w:r>
      <w:r w:rsidR="00F86868" w:rsidRPr="00D936F5">
        <w:rPr>
          <w:rFonts w:ascii="Arial" w:hAnsi="Arial" w:cs="Arial"/>
          <w:b/>
          <w:sz w:val="22"/>
          <w:szCs w:val="22"/>
        </w:rPr>
        <w:t>I</w:t>
      </w:r>
      <w:r w:rsidR="0006026E">
        <w:rPr>
          <w:rFonts w:ascii="Arial" w:hAnsi="Arial" w:cs="Arial"/>
          <w:b/>
          <w:sz w:val="22"/>
          <w:szCs w:val="22"/>
        </w:rPr>
        <w:t>I</w:t>
      </w:r>
      <w:r w:rsidR="00A02ACB" w:rsidRPr="00D936F5">
        <w:rPr>
          <w:rFonts w:ascii="Arial" w:hAnsi="Arial" w:cs="Arial"/>
          <w:b/>
          <w:sz w:val="22"/>
          <w:szCs w:val="22"/>
        </w:rPr>
        <w:t>. OFERTA MUSI ZAWIERAĆ NASTĘPUJĄCE ZAŁĄCZNIKI:</w:t>
      </w:r>
    </w:p>
    <w:p w14:paraId="79B085D1" w14:textId="77777777" w:rsidR="0006026E" w:rsidRPr="00D936F5" w:rsidRDefault="0006026E" w:rsidP="00F86868">
      <w:pPr>
        <w:pStyle w:val="Default"/>
        <w:spacing w:after="45"/>
        <w:rPr>
          <w:rFonts w:ascii="Arial" w:hAnsi="Arial" w:cs="Arial"/>
          <w:b/>
          <w:sz w:val="22"/>
          <w:szCs w:val="22"/>
        </w:rPr>
      </w:pPr>
    </w:p>
    <w:p w14:paraId="63A2B953" w14:textId="77777777" w:rsidR="00435FE5" w:rsidRPr="00CE110E" w:rsidRDefault="00435FE5" w:rsidP="00435FE5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</w:rPr>
      </w:pPr>
      <w:r w:rsidRPr="00CE110E">
        <w:rPr>
          <w:rFonts w:ascii="Arial" w:hAnsi="Arial" w:cs="Arial"/>
        </w:rPr>
        <w:t>Formularz oferty stanowiący załącznik nr 1</w:t>
      </w:r>
    </w:p>
    <w:p w14:paraId="31896B56" w14:textId="0D8AA9CE" w:rsidR="00435FE5" w:rsidRPr="00CE110E" w:rsidRDefault="00CD6B68" w:rsidP="00435FE5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>Załącznik nr 2</w:t>
      </w:r>
      <w:r w:rsidR="00435FE5" w:rsidRPr="00CE110E">
        <w:rPr>
          <w:rFonts w:ascii="Arial" w:hAnsi="Arial" w:cs="Arial"/>
        </w:rPr>
        <w:t xml:space="preserve"> Oświadczenie o braku powiązań osobowych i kapitałowych </w:t>
      </w:r>
      <w:r w:rsidR="00435FE5">
        <w:rPr>
          <w:rFonts w:ascii="Arial" w:hAnsi="Arial" w:cs="Arial"/>
        </w:rPr>
        <w:t xml:space="preserve">Oferenta z Zamawiającym.                                </w:t>
      </w:r>
    </w:p>
    <w:p w14:paraId="11AC317F" w14:textId="77777777" w:rsidR="00811727" w:rsidRPr="00811727" w:rsidRDefault="00435FE5" w:rsidP="00811727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</w:rPr>
      </w:pPr>
      <w:r w:rsidRPr="00CE110E">
        <w:rPr>
          <w:rFonts w:ascii="Arial" w:hAnsi="Arial" w:cs="Arial"/>
        </w:rPr>
        <w:t xml:space="preserve">Załącznik nr </w:t>
      </w:r>
      <w:r w:rsidR="00CD6B68">
        <w:rPr>
          <w:rFonts w:ascii="Arial" w:hAnsi="Arial" w:cs="Arial"/>
        </w:rPr>
        <w:t>3</w:t>
      </w:r>
      <w:r w:rsidRPr="00CE110E">
        <w:rPr>
          <w:rFonts w:ascii="Arial" w:hAnsi="Arial" w:cs="Arial"/>
        </w:rPr>
        <w:t xml:space="preserve"> </w:t>
      </w:r>
      <w:r w:rsidRPr="00811727">
        <w:rPr>
          <w:rFonts w:ascii="Arial" w:hAnsi="Arial" w:cs="Arial"/>
        </w:rPr>
        <w:t>Oświadczenie o braku wykluczenia.</w:t>
      </w:r>
    </w:p>
    <w:p w14:paraId="6D1DF09E" w14:textId="23CA073C" w:rsidR="00A02E7B" w:rsidRPr="00811727" w:rsidRDefault="00CD6B68" w:rsidP="00811727">
      <w:pPr>
        <w:pStyle w:val="Akapitzlist"/>
        <w:numPr>
          <w:ilvl w:val="0"/>
          <w:numId w:val="3"/>
        </w:numPr>
        <w:spacing w:after="120" w:line="276" w:lineRule="auto"/>
        <w:rPr>
          <w:rFonts w:ascii="Arial" w:hAnsi="Arial" w:cs="Arial"/>
        </w:rPr>
      </w:pPr>
      <w:r w:rsidRPr="00811727">
        <w:rPr>
          <w:rFonts w:ascii="Arial" w:hAnsi="Arial" w:cs="Arial"/>
        </w:rPr>
        <w:t>Załącznik nr 4</w:t>
      </w:r>
      <w:r w:rsidR="00435FE5" w:rsidRPr="00811727">
        <w:rPr>
          <w:rFonts w:ascii="Arial" w:hAnsi="Arial" w:cs="Arial"/>
        </w:rPr>
        <w:t xml:space="preserve"> </w:t>
      </w:r>
      <w:r w:rsidR="00811727" w:rsidRPr="00811727">
        <w:rPr>
          <w:rFonts w:ascii="Arial" w:hAnsi="Arial" w:cs="Arial"/>
        </w:rPr>
        <w:t>Informacja dotycząca przetwarzania danych osobowych</w:t>
      </w:r>
    </w:p>
    <w:p w14:paraId="3B9B8C98" w14:textId="2476656E" w:rsidR="005A63ED" w:rsidRPr="00811727" w:rsidRDefault="00435FE5" w:rsidP="00A02E7B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="Arial" w:hAnsi="Arial" w:cs="Arial"/>
        </w:rPr>
      </w:pPr>
      <w:r w:rsidRPr="00811727">
        <w:rPr>
          <w:rFonts w:ascii="Arial" w:hAnsi="Arial" w:cs="Arial"/>
        </w:rPr>
        <w:t>Pełnomocnictwo - jeśli dotyczy</w:t>
      </w:r>
    </w:p>
    <w:p w14:paraId="2194DCB5" w14:textId="66E3C6CC" w:rsidR="008153F8" w:rsidRDefault="008153F8" w:rsidP="008153F8">
      <w:pPr>
        <w:pStyle w:val="Default"/>
        <w:spacing w:after="45"/>
        <w:jc w:val="both"/>
        <w:rPr>
          <w:rFonts w:ascii="Arial" w:hAnsi="Arial" w:cs="Arial"/>
          <w:sz w:val="22"/>
          <w:szCs w:val="22"/>
        </w:rPr>
      </w:pPr>
    </w:p>
    <w:p w14:paraId="4B4E5F0B" w14:textId="18A10828" w:rsidR="008153F8" w:rsidRDefault="008153F8" w:rsidP="008153F8">
      <w:pPr>
        <w:pStyle w:val="Default"/>
        <w:spacing w:after="45"/>
        <w:jc w:val="both"/>
        <w:rPr>
          <w:rFonts w:ascii="Arial" w:hAnsi="Arial" w:cs="Arial"/>
          <w:sz w:val="22"/>
          <w:szCs w:val="22"/>
        </w:rPr>
      </w:pPr>
    </w:p>
    <w:sectPr w:rsidR="008153F8" w:rsidSect="007A6EE7">
      <w:headerReference w:type="default" r:id="rId11"/>
      <w:pgSz w:w="11906" w:h="16838"/>
      <w:pgMar w:top="1418" w:right="992" w:bottom="1134" w:left="1418" w:header="0" w:footer="11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5D300" w14:textId="77777777" w:rsidR="00CE184C" w:rsidRDefault="00CE184C" w:rsidP="00F52A40">
      <w:pPr>
        <w:spacing w:after="0" w:line="240" w:lineRule="auto"/>
      </w:pPr>
      <w:r>
        <w:separator/>
      </w:r>
    </w:p>
  </w:endnote>
  <w:endnote w:type="continuationSeparator" w:id="0">
    <w:p w14:paraId="493A083A" w14:textId="77777777" w:rsidR="00CE184C" w:rsidRDefault="00CE184C" w:rsidP="00F52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roidSans-Identity-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roidSans-Bold-Identity-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1767A" w14:textId="77777777" w:rsidR="00CE184C" w:rsidRDefault="00CE184C" w:rsidP="00F52A40">
      <w:pPr>
        <w:spacing w:after="0" w:line="240" w:lineRule="auto"/>
      </w:pPr>
      <w:r>
        <w:separator/>
      </w:r>
    </w:p>
  </w:footnote>
  <w:footnote w:type="continuationSeparator" w:id="0">
    <w:p w14:paraId="5AD0ED41" w14:textId="77777777" w:rsidR="00CE184C" w:rsidRDefault="00CE184C" w:rsidP="00F52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F8C4F" w14:textId="77777777" w:rsidR="009A400C" w:rsidRDefault="009A400C" w:rsidP="009A400C">
    <w:pPr>
      <w:pStyle w:val="Nagwek"/>
      <w:tabs>
        <w:tab w:val="clear" w:pos="4536"/>
        <w:tab w:val="clear" w:pos="9072"/>
        <w:tab w:val="left" w:pos="7344"/>
      </w:tabs>
    </w:pPr>
  </w:p>
  <w:p w14:paraId="33369468" w14:textId="5E6EA533" w:rsidR="009A400C" w:rsidRDefault="009A400C" w:rsidP="009A400C">
    <w:pPr>
      <w:pStyle w:val="Nagwek"/>
      <w:tabs>
        <w:tab w:val="clear" w:pos="4536"/>
        <w:tab w:val="clear" w:pos="9072"/>
        <w:tab w:val="left" w:pos="7344"/>
      </w:tabs>
    </w:pPr>
    <w:r>
      <w:tab/>
    </w:r>
    <w:r w:rsidR="007A6EE7">
      <w:rPr>
        <w:noProof/>
        <w:lang w:eastAsia="pl-PL"/>
      </w:rPr>
      <w:drawing>
        <wp:inline distT="0" distB="0" distL="0" distR="0" wp14:anchorId="55C48698" wp14:editId="6F6C52BA">
          <wp:extent cx="5760720" cy="533400"/>
          <wp:effectExtent l="0" t="0" r="0" b="0"/>
          <wp:docPr id="7" name="Obraz 7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E82E3A" w14:textId="77777777" w:rsidR="005017A0" w:rsidRDefault="005017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"/>
      <w:lvlJc w:val="left"/>
      <w:pPr>
        <w:tabs>
          <w:tab w:val="num" w:pos="-115"/>
        </w:tabs>
        <w:ind w:left="382" w:hanging="382"/>
      </w:pPr>
    </w:lvl>
    <w:lvl w:ilvl="1">
      <w:start w:val="2"/>
      <w:numFmt w:val="decimal"/>
      <w:lvlText w:val="%1.%2"/>
      <w:lvlJc w:val="left"/>
      <w:pPr>
        <w:tabs>
          <w:tab w:val="num" w:pos="-115"/>
        </w:tabs>
        <w:ind w:left="382" w:hanging="382"/>
      </w:pPr>
      <w:rPr>
        <w:rFonts w:ascii="Courier New" w:hAnsi="Courier New" w:cs="Courier New"/>
      </w:rPr>
    </w:lvl>
    <w:lvl w:ilvl="2">
      <w:start w:val="2"/>
      <w:numFmt w:val="decimal"/>
      <w:lvlText w:val="%1.%2.%3"/>
      <w:lvlJc w:val="left"/>
      <w:pPr>
        <w:tabs>
          <w:tab w:val="num" w:pos="-115"/>
        </w:tabs>
        <w:ind w:left="1" w:hanging="521"/>
      </w:pPr>
      <w:rPr>
        <w:rFonts w:ascii="Wingdings" w:hAnsi="Wingdings" w:cs="Wingdings"/>
      </w:rPr>
    </w:lvl>
    <w:lvl w:ilvl="3">
      <w:start w:val="1"/>
      <w:numFmt w:val="upperRoman"/>
      <w:lvlText w:val="%4."/>
      <w:lvlJc w:val="left"/>
      <w:pPr>
        <w:tabs>
          <w:tab w:val="num" w:pos="-115"/>
        </w:tabs>
        <w:ind w:left="721" w:hanging="471"/>
      </w:pPr>
    </w:lvl>
    <w:lvl w:ilvl="4">
      <w:start w:val="1"/>
      <w:numFmt w:val="lowerLetter"/>
      <w:lvlText w:val="%5."/>
      <w:lvlJc w:val="left"/>
      <w:pPr>
        <w:tabs>
          <w:tab w:val="num" w:pos="-115"/>
        </w:tabs>
        <w:ind w:left="721" w:hanging="360"/>
      </w:pPr>
    </w:lvl>
    <w:lvl w:ilvl="5">
      <w:numFmt w:val="bullet"/>
      <w:lvlText w:val=""/>
      <w:lvlJc w:val="left"/>
      <w:pPr>
        <w:tabs>
          <w:tab w:val="num" w:pos="-115"/>
        </w:tabs>
        <w:ind w:left="3899" w:hanging="360"/>
      </w:pPr>
      <w:rPr>
        <w:rFonts w:ascii="Wingdings 2" w:hAnsi="Wingdings 2"/>
      </w:rPr>
    </w:lvl>
    <w:lvl w:ilvl="6">
      <w:numFmt w:val="bullet"/>
      <w:lvlText w:val=""/>
      <w:lvlJc w:val="left"/>
      <w:pPr>
        <w:tabs>
          <w:tab w:val="num" w:pos="-115"/>
        </w:tabs>
        <w:ind w:left="4958" w:hanging="360"/>
      </w:pPr>
      <w:rPr>
        <w:rFonts w:ascii="Wingdings 2" w:hAnsi="Wingdings 2"/>
      </w:rPr>
    </w:lvl>
    <w:lvl w:ilvl="7">
      <w:numFmt w:val="bullet"/>
      <w:lvlText w:val=""/>
      <w:lvlJc w:val="left"/>
      <w:pPr>
        <w:tabs>
          <w:tab w:val="num" w:pos="-115"/>
        </w:tabs>
        <w:ind w:left="6016" w:hanging="360"/>
      </w:pPr>
      <w:rPr>
        <w:rFonts w:ascii="Wingdings 2" w:hAnsi="Wingdings 2"/>
      </w:rPr>
    </w:lvl>
    <w:lvl w:ilvl="8">
      <w:numFmt w:val="bullet"/>
      <w:lvlText w:val=""/>
      <w:lvlJc w:val="left"/>
      <w:pPr>
        <w:tabs>
          <w:tab w:val="num" w:pos="-115"/>
        </w:tabs>
        <w:ind w:left="7074" w:hanging="360"/>
      </w:pPr>
      <w:rPr>
        <w:rFonts w:ascii="Wingdings 2" w:hAnsi="Wingdings 2"/>
      </w:rPr>
    </w:lvl>
  </w:abstractNum>
  <w:abstractNum w:abstractNumId="2" w15:restartNumberingAfterBreak="0">
    <w:nsid w:val="07AF073E"/>
    <w:multiLevelType w:val="hybridMultilevel"/>
    <w:tmpl w:val="B4F81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F54809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E674A"/>
    <w:multiLevelType w:val="hybridMultilevel"/>
    <w:tmpl w:val="8916B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776BD"/>
    <w:multiLevelType w:val="hybridMultilevel"/>
    <w:tmpl w:val="2ADC9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C786A"/>
    <w:multiLevelType w:val="hybridMultilevel"/>
    <w:tmpl w:val="88E43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D7FA6"/>
    <w:multiLevelType w:val="hybridMultilevel"/>
    <w:tmpl w:val="0D8891EA"/>
    <w:lvl w:ilvl="0" w:tplc="8CF0364A">
      <w:start w:val="1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2166E"/>
    <w:multiLevelType w:val="hybridMultilevel"/>
    <w:tmpl w:val="7E365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2358"/>
    <w:multiLevelType w:val="hybridMultilevel"/>
    <w:tmpl w:val="28DA821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9253890"/>
    <w:multiLevelType w:val="hybridMultilevel"/>
    <w:tmpl w:val="192E3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25C44"/>
    <w:multiLevelType w:val="hybridMultilevel"/>
    <w:tmpl w:val="3D0C4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E6434"/>
    <w:multiLevelType w:val="hybridMultilevel"/>
    <w:tmpl w:val="89CE452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2" w15:restartNumberingAfterBreak="0">
    <w:nsid w:val="33F577D0"/>
    <w:multiLevelType w:val="hybridMultilevel"/>
    <w:tmpl w:val="7700991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 w15:restartNumberingAfterBreak="0">
    <w:nsid w:val="380E3D9A"/>
    <w:multiLevelType w:val="hybridMultilevel"/>
    <w:tmpl w:val="BF083BF0"/>
    <w:lvl w:ilvl="0" w:tplc="330493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6F13FD4"/>
    <w:multiLevelType w:val="hybridMultilevel"/>
    <w:tmpl w:val="E3FCD25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BC756F1"/>
    <w:multiLevelType w:val="hybridMultilevel"/>
    <w:tmpl w:val="35EE77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9B01E6"/>
    <w:multiLevelType w:val="hybridMultilevel"/>
    <w:tmpl w:val="660AC3E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E927FCD"/>
    <w:multiLevelType w:val="hybridMultilevel"/>
    <w:tmpl w:val="BF6C2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725EA0"/>
    <w:multiLevelType w:val="hybridMultilevel"/>
    <w:tmpl w:val="EB6626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A646C"/>
    <w:multiLevelType w:val="hybridMultilevel"/>
    <w:tmpl w:val="A86A8DFA"/>
    <w:lvl w:ilvl="0" w:tplc="9008F01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C15B5"/>
    <w:multiLevelType w:val="hybridMultilevel"/>
    <w:tmpl w:val="75862EE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96F60"/>
    <w:multiLevelType w:val="hybridMultilevel"/>
    <w:tmpl w:val="2488E9F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D3340EF"/>
    <w:multiLevelType w:val="hybridMultilevel"/>
    <w:tmpl w:val="76DE8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0E2A8D"/>
    <w:multiLevelType w:val="hybridMultilevel"/>
    <w:tmpl w:val="340AB732"/>
    <w:lvl w:ilvl="0" w:tplc="1F545B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A118F"/>
    <w:multiLevelType w:val="hybridMultilevel"/>
    <w:tmpl w:val="9778567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B66ED1"/>
    <w:multiLevelType w:val="hybridMultilevel"/>
    <w:tmpl w:val="D3C85BDE"/>
    <w:lvl w:ilvl="0" w:tplc="1AE6678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790E25"/>
    <w:multiLevelType w:val="hybridMultilevel"/>
    <w:tmpl w:val="9A3A1746"/>
    <w:lvl w:ilvl="0" w:tplc="6B5035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AD41D87"/>
    <w:multiLevelType w:val="hybridMultilevel"/>
    <w:tmpl w:val="1A42D4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C0530D"/>
    <w:multiLevelType w:val="hybridMultilevel"/>
    <w:tmpl w:val="AA3E99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307FD2"/>
    <w:multiLevelType w:val="hybridMultilevel"/>
    <w:tmpl w:val="E130A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03BB2"/>
    <w:multiLevelType w:val="hybridMultilevel"/>
    <w:tmpl w:val="AE883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D023C"/>
    <w:multiLevelType w:val="hybridMultilevel"/>
    <w:tmpl w:val="B6126DC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84D29"/>
    <w:multiLevelType w:val="hybridMultilevel"/>
    <w:tmpl w:val="AE883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"/>
  </w:num>
  <w:num w:numId="3">
    <w:abstractNumId w:val="32"/>
  </w:num>
  <w:num w:numId="4">
    <w:abstractNumId w:val="23"/>
  </w:num>
  <w:num w:numId="5">
    <w:abstractNumId w:val="19"/>
  </w:num>
  <w:num w:numId="6">
    <w:abstractNumId w:val="11"/>
  </w:num>
  <w:num w:numId="7">
    <w:abstractNumId w:val="21"/>
  </w:num>
  <w:num w:numId="8">
    <w:abstractNumId w:val="27"/>
  </w:num>
  <w:num w:numId="9">
    <w:abstractNumId w:val="9"/>
  </w:num>
  <w:num w:numId="10">
    <w:abstractNumId w:val="26"/>
  </w:num>
  <w:num w:numId="11">
    <w:abstractNumId w:val="16"/>
  </w:num>
  <w:num w:numId="12">
    <w:abstractNumId w:val="10"/>
  </w:num>
  <w:num w:numId="13">
    <w:abstractNumId w:val="14"/>
  </w:num>
  <w:num w:numId="14">
    <w:abstractNumId w:val="6"/>
  </w:num>
  <w:num w:numId="15">
    <w:abstractNumId w:val="25"/>
  </w:num>
  <w:num w:numId="16">
    <w:abstractNumId w:val="7"/>
  </w:num>
  <w:num w:numId="17">
    <w:abstractNumId w:val="28"/>
  </w:num>
  <w:num w:numId="18">
    <w:abstractNumId w:val="5"/>
  </w:num>
  <w:num w:numId="19">
    <w:abstractNumId w:val="18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9"/>
  </w:num>
  <w:num w:numId="23">
    <w:abstractNumId w:val="8"/>
  </w:num>
  <w:num w:numId="24">
    <w:abstractNumId w:val="3"/>
  </w:num>
  <w:num w:numId="25">
    <w:abstractNumId w:val="1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1"/>
  </w:num>
  <w:num w:numId="29">
    <w:abstractNumId w:val="24"/>
  </w:num>
  <w:num w:numId="30">
    <w:abstractNumId w:val="2"/>
  </w:num>
  <w:num w:numId="31">
    <w:abstractNumId w:val="15"/>
  </w:num>
  <w:num w:numId="32">
    <w:abstractNumId w:val="17"/>
  </w:num>
  <w:num w:numId="33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A40"/>
    <w:rsid w:val="000022A5"/>
    <w:rsid w:val="00011A36"/>
    <w:rsid w:val="00014BC4"/>
    <w:rsid w:val="00024F13"/>
    <w:rsid w:val="00025E49"/>
    <w:rsid w:val="00032DC1"/>
    <w:rsid w:val="00032EF3"/>
    <w:rsid w:val="00036508"/>
    <w:rsid w:val="00045FB1"/>
    <w:rsid w:val="00054C9A"/>
    <w:rsid w:val="00055E22"/>
    <w:rsid w:val="0006026E"/>
    <w:rsid w:val="00063771"/>
    <w:rsid w:val="00065888"/>
    <w:rsid w:val="00074917"/>
    <w:rsid w:val="00074C8D"/>
    <w:rsid w:val="00081E93"/>
    <w:rsid w:val="000914BA"/>
    <w:rsid w:val="000967E5"/>
    <w:rsid w:val="000A03D0"/>
    <w:rsid w:val="000A0B10"/>
    <w:rsid w:val="000A7873"/>
    <w:rsid w:val="000C0C86"/>
    <w:rsid w:val="000C3041"/>
    <w:rsid w:val="000F4D87"/>
    <w:rsid w:val="000F6165"/>
    <w:rsid w:val="000F765F"/>
    <w:rsid w:val="001002A5"/>
    <w:rsid w:val="00121C9F"/>
    <w:rsid w:val="0012376F"/>
    <w:rsid w:val="001477CB"/>
    <w:rsid w:val="00150785"/>
    <w:rsid w:val="00157544"/>
    <w:rsid w:val="00157C15"/>
    <w:rsid w:val="00171F54"/>
    <w:rsid w:val="00180C25"/>
    <w:rsid w:val="001954EF"/>
    <w:rsid w:val="001A331F"/>
    <w:rsid w:val="001D1FB7"/>
    <w:rsid w:val="001E7D44"/>
    <w:rsid w:val="001F42AD"/>
    <w:rsid w:val="002008C8"/>
    <w:rsid w:val="00204B22"/>
    <w:rsid w:val="00206504"/>
    <w:rsid w:val="002102B9"/>
    <w:rsid w:val="00216C00"/>
    <w:rsid w:val="002233D3"/>
    <w:rsid w:val="00237A5E"/>
    <w:rsid w:val="00254E36"/>
    <w:rsid w:val="00261F61"/>
    <w:rsid w:val="0026535D"/>
    <w:rsid w:val="00271E1C"/>
    <w:rsid w:val="002808C5"/>
    <w:rsid w:val="00285AC4"/>
    <w:rsid w:val="0029457E"/>
    <w:rsid w:val="002A287B"/>
    <w:rsid w:val="002A5672"/>
    <w:rsid w:val="002B5F0A"/>
    <w:rsid w:val="002B7E36"/>
    <w:rsid w:val="002C7666"/>
    <w:rsid w:val="002D207B"/>
    <w:rsid w:val="002D4479"/>
    <w:rsid w:val="002E68DC"/>
    <w:rsid w:val="00306946"/>
    <w:rsid w:val="003071DD"/>
    <w:rsid w:val="00311F25"/>
    <w:rsid w:val="003237B6"/>
    <w:rsid w:val="0032433D"/>
    <w:rsid w:val="003245DC"/>
    <w:rsid w:val="00331BAA"/>
    <w:rsid w:val="00344456"/>
    <w:rsid w:val="00347DA4"/>
    <w:rsid w:val="00360DD5"/>
    <w:rsid w:val="00362BFB"/>
    <w:rsid w:val="003756BF"/>
    <w:rsid w:val="003825A6"/>
    <w:rsid w:val="0039018B"/>
    <w:rsid w:val="003A259A"/>
    <w:rsid w:val="003A2EEC"/>
    <w:rsid w:val="003B75CC"/>
    <w:rsid w:val="003C450A"/>
    <w:rsid w:val="003D0DC4"/>
    <w:rsid w:val="003E1350"/>
    <w:rsid w:val="003F6CC5"/>
    <w:rsid w:val="004053BD"/>
    <w:rsid w:val="00406DD0"/>
    <w:rsid w:val="0043004E"/>
    <w:rsid w:val="00435FE5"/>
    <w:rsid w:val="004428CE"/>
    <w:rsid w:val="00455038"/>
    <w:rsid w:val="00465D3C"/>
    <w:rsid w:val="00466CF3"/>
    <w:rsid w:val="00470C9B"/>
    <w:rsid w:val="00496AB3"/>
    <w:rsid w:val="004A0C3C"/>
    <w:rsid w:val="004A0D26"/>
    <w:rsid w:val="004C6F20"/>
    <w:rsid w:val="004D06D4"/>
    <w:rsid w:val="004E73D2"/>
    <w:rsid w:val="004F08FE"/>
    <w:rsid w:val="00500FDF"/>
    <w:rsid w:val="005017A0"/>
    <w:rsid w:val="00503450"/>
    <w:rsid w:val="005042B7"/>
    <w:rsid w:val="005132C1"/>
    <w:rsid w:val="0052443A"/>
    <w:rsid w:val="00537924"/>
    <w:rsid w:val="00541139"/>
    <w:rsid w:val="00542B16"/>
    <w:rsid w:val="00552F31"/>
    <w:rsid w:val="00561510"/>
    <w:rsid w:val="005737D3"/>
    <w:rsid w:val="005A4BD1"/>
    <w:rsid w:val="005A63ED"/>
    <w:rsid w:val="005A70A8"/>
    <w:rsid w:val="005B107B"/>
    <w:rsid w:val="005B1A63"/>
    <w:rsid w:val="005B5B44"/>
    <w:rsid w:val="005C0397"/>
    <w:rsid w:val="005D7DC5"/>
    <w:rsid w:val="005F08C7"/>
    <w:rsid w:val="005F4123"/>
    <w:rsid w:val="00615571"/>
    <w:rsid w:val="0062033A"/>
    <w:rsid w:val="006219D5"/>
    <w:rsid w:val="0062759A"/>
    <w:rsid w:val="006349AB"/>
    <w:rsid w:val="00637666"/>
    <w:rsid w:val="0064487D"/>
    <w:rsid w:val="00650D7E"/>
    <w:rsid w:val="006522C3"/>
    <w:rsid w:val="00665C45"/>
    <w:rsid w:val="00674F86"/>
    <w:rsid w:val="006830B5"/>
    <w:rsid w:val="0068451E"/>
    <w:rsid w:val="006867F3"/>
    <w:rsid w:val="0069106B"/>
    <w:rsid w:val="0069394A"/>
    <w:rsid w:val="00693F27"/>
    <w:rsid w:val="006968DB"/>
    <w:rsid w:val="006A341E"/>
    <w:rsid w:val="006A7B74"/>
    <w:rsid w:val="006C2B42"/>
    <w:rsid w:val="006D5432"/>
    <w:rsid w:val="006E1CA1"/>
    <w:rsid w:val="006F0ADA"/>
    <w:rsid w:val="006F46FA"/>
    <w:rsid w:val="006F4C59"/>
    <w:rsid w:val="007240F4"/>
    <w:rsid w:val="007325C7"/>
    <w:rsid w:val="00735861"/>
    <w:rsid w:val="0073657F"/>
    <w:rsid w:val="00741A85"/>
    <w:rsid w:val="00764BA6"/>
    <w:rsid w:val="00770FF6"/>
    <w:rsid w:val="00771823"/>
    <w:rsid w:val="0077272C"/>
    <w:rsid w:val="00791BA4"/>
    <w:rsid w:val="00796FD5"/>
    <w:rsid w:val="007A5A79"/>
    <w:rsid w:val="007A68F8"/>
    <w:rsid w:val="007A6EE7"/>
    <w:rsid w:val="007A7377"/>
    <w:rsid w:val="007C4075"/>
    <w:rsid w:val="00800AF0"/>
    <w:rsid w:val="0080266C"/>
    <w:rsid w:val="008036EB"/>
    <w:rsid w:val="008045CC"/>
    <w:rsid w:val="00807B30"/>
    <w:rsid w:val="00811727"/>
    <w:rsid w:val="00814435"/>
    <w:rsid w:val="008153F8"/>
    <w:rsid w:val="0082175B"/>
    <w:rsid w:val="0083603C"/>
    <w:rsid w:val="008413C8"/>
    <w:rsid w:val="0085356A"/>
    <w:rsid w:val="008545F0"/>
    <w:rsid w:val="00856849"/>
    <w:rsid w:val="00861C5A"/>
    <w:rsid w:val="00867F32"/>
    <w:rsid w:val="00873AF9"/>
    <w:rsid w:val="0087563E"/>
    <w:rsid w:val="00875CFD"/>
    <w:rsid w:val="00877FE4"/>
    <w:rsid w:val="00885E36"/>
    <w:rsid w:val="008A4FEC"/>
    <w:rsid w:val="008B1CAE"/>
    <w:rsid w:val="008B266B"/>
    <w:rsid w:val="008B3285"/>
    <w:rsid w:val="008B32D1"/>
    <w:rsid w:val="008B35D3"/>
    <w:rsid w:val="008C673F"/>
    <w:rsid w:val="008D4E35"/>
    <w:rsid w:val="008D5972"/>
    <w:rsid w:val="008E1828"/>
    <w:rsid w:val="008E3155"/>
    <w:rsid w:val="00902F7B"/>
    <w:rsid w:val="00905B9E"/>
    <w:rsid w:val="00907911"/>
    <w:rsid w:val="009224F5"/>
    <w:rsid w:val="00926956"/>
    <w:rsid w:val="00937F30"/>
    <w:rsid w:val="00944EB5"/>
    <w:rsid w:val="00955D21"/>
    <w:rsid w:val="00956F56"/>
    <w:rsid w:val="009574DA"/>
    <w:rsid w:val="009736B5"/>
    <w:rsid w:val="009839CE"/>
    <w:rsid w:val="009933B1"/>
    <w:rsid w:val="00996A24"/>
    <w:rsid w:val="00997481"/>
    <w:rsid w:val="009A400C"/>
    <w:rsid w:val="009B050B"/>
    <w:rsid w:val="009B496F"/>
    <w:rsid w:val="009C5B12"/>
    <w:rsid w:val="009C7C9D"/>
    <w:rsid w:val="009D157F"/>
    <w:rsid w:val="009F0125"/>
    <w:rsid w:val="00A0016B"/>
    <w:rsid w:val="00A02ACB"/>
    <w:rsid w:val="00A02E7B"/>
    <w:rsid w:val="00A057DF"/>
    <w:rsid w:val="00A07116"/>
    <w:rsid w:val="00A11228"/>
    <w:rsid w:val="00A11E57"/>
    <w:rsid w:val="00A22684"/>
    <w:rsid w:val="00A35197"/>
    <w:rsid w:val="00A35679"/>
    <w:rsid w:val="00A47F9D"/>
    <w:rsid w:val="00A66A61"/>
    <w:rsid w:val="00A81E68"/>
    <w:rsid w:val="00A860B2"/>
    <w:rsid w:val="00A952C1"/>
    <w:rsid w:val="00A96F92"/>
    <w:rsid w:val="00AA7C82"/>
    <w:rsid w:val="00AB4072"/>
    <w:rsid w:val="00AC0DE5"/>
    <w:rsid w:val="00AD2CEB"/>
    <w:rsid w:val="00AD549E"/>
    <w:rsid w:val="00B01BBA"/>
    <w:rsid w:val="00B05FE3"/>
    <w:rsid w:val="00B11D99"/>
    <w:rsid w:val="00B2030E"/>
    <w:rsid w:val="00B5573C"/>
    <w:rsid w:val="00B81427"/>
    <w:rsid w:val="00B86C4A"/>
    <w:rsid w:val="00B91F62"/>
    <w:rsid w:val="00BA2B7A"/>
    <w:rsid w:val="00BA68C0"/>
    <w:rsid w:val="00BA714A"/>
    <w:rsid w:val="00BB0EF8"/>
    <w:rsid w:val="00BB32CE"/>
    <w:rsid w:val="00BB7B4B"/>
    <w:rsid w:val="00BC2971"/>
    <w:rsid w:val="00BD20E4"/>
    <w:rsid w:val="00BD2330"/>
    <w:rsid w:val="00BD3DDD"/>
    <w:rsid w:val="00BD4057"/>
    <w:rsid w:val="00BF097A"/>
    <w:rsid w:val="00C32181"/>
    <w:rsid w:val="00C40C1B"/>
    <w:rsid w:val="00C5467C"/>
    <w:rsid w:val="00C55E04"/>
    <w:rsid w:val="00C661B7"/>
    <w:rsid w:val="00C66779"/>
    <w:rsid w:val="00C70D09"/>
    <w:rsid w:val="00C733AD"/>
    <w:rsid w:val="00C82501"/>
    <w:rsid w:val="00C85EAE"/>
    <w:rsid w:val="00C947C5"/>
    <w:rsid w:val="00C970BE"/>
    <w:rsid w:val="00C97B91"/>
    <w:rsid w:val="00CA3966"/>
    <w:rsid w:val="00CB2C39"/>
    <w:rsid w:val="00CC5FA2"/>
    <w:rsid w:val="00CD422F"/>
    <w:rsid w:val="00CD56D2"/>
    <w:rsid w:val="00CD6B68"/>
    <w:rsid w:val="00CD79E9"/>
    <w:rsid w:val="00CE184C"/>
    <w:rsid w:val="00CE5B0E"/>
    <w:rsid w:val="00CF26A3"/>
    <w:rsid w:val="00D02D34"/>
    <w:rsid w:val="00D03C07"/>
    <w:rsid w:val="00D14769"/>
    <w:rsid w:val="00D2680C"/>
    <w:rsid w:val="00D4102F"/>
    <w:rsid w:val="00D4258F"/>
    <w:rsid w:val="00D4583E"/>
    <w:rsid w:val="00D46255"/>
    <w:rsid w:val="00D46416"/>
    <w:rsid w:val="00D57326"/>
    <w:rsid w:val="00D90D23"/>
    <w:rsid w:val="00D936F5"/>
    <w:rsid w:val="00DA12BE"/>
    <w:rsid w:val="00DB74B6"/>
    <w:rsid w:val="00DD2B34"/>
    <w:rsid w:val="00DD5F02"/>
    <w:rsid w:val="00DD7DBB"/>
    <w:rsid w:val="00DE1873"/>
    <w:rsid w:val="00E000BB"/>
    <w:rsid w:val="00E114DF"/>
    <w:rsid w:val="00E22F6A"/>
    <w:rsid w:val="00E2476E"/>
    <w:rsid w:val="00E329A6"/>
    <w:rsid w:val="00E40FAD"/>
    <w:rsid w:val="00E41DA4"/>
    <w:rsid w:val="00E41FE5"/>
    <w:rsid w:val="00E43FE3"/>
    <w:rsid w:val="00E529C0"/>
    <w:rsid w:val="00E633BC"/>
    <w:rsid w:val="00E64288"/>
    <w:rsid w:val="00E6730C"/>
    <w:rsid w:val="00E6763D"/>
    <w:rsid w:val="00E73490"/>
    <w:rsid w:val="00E82410"/>
    <w:rsid w:val="00EB0DDE"/>
    <w:rsid w:val="00EC424B"/>
    <w:rsid w:val="00EC435B"/>
    <w:rsid w:val="00F039FF"/>
    <w:rsid w:val="00F119F4"/>
    <w:rsid w:val="00F130C9"/>
    <w:rsid w:val="00F52A40"/>
    <w:rsid w:val="00F67A7B"/>
    <w:rsid w:val="00F7229D"/>
    <w:rsid w:val="00F72B01"/>
    <w:rsid w:val="00F82E7A"/>
    <w:rsid w:val="00F86868"/>
    <w:rsid w:val="00F909A1"/>
    <w:rsid w:val="00F92341"/>
    <w:rsid w:val="00FB1793"/>
    <w:rsid w:val="00FB794F"/>
    <w:rsid w:val="00FD4D24"/>
    <w:rsid w:val="00FE6177"/>
    <w:rsid w:val="00FE63FA"/>
    <w:rsid w:val="00FE7973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73CAA1D8"/>
  <w15:docId w15:val="{AC553F7C-8A2C-444A-AA18-C6D93A83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2A40"/>
    <w:pPr>
      <w:spacing w:after="200" w:line="276" w:lineRule="auto"/>
      <w:ind w:left="0" w:firstLine="0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f"/>
    <w:basedOn w:val="Normalny"/>
    <w:link w:val="TekstprzypisudolnegoZnak"/>
    <w:uiPriority w:val="99"/>
    <w:qFormat/>
    <w:rsid w:val="00F52A4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f Znak"/>
    <w:basedOn w:val="Domylnaczcionkaakapitu"/>
    <w:link w:val="Tekstprzypisudolnego"/>
    <w:uiPriority w:val="99"/>
    <w:rsid w:val="00F52A40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F52A40"/>
    <w:rPr>
      <w:rFonts w:cs="Times New Roman"/>
      <w:vertAlign w:val="superscript"/>
    </w:rPr>
  </w:style>
  <w:style w:type="paragraph" w:customStyle="1" w:styleId="Text">
    <w:name w:val="Text"/>
    <w:basedOn w:val="Normalny"/>
    <w:rsid w:val="00F52A40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F52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2A4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52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2A4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2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2A40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A03D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A259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A259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A259A"/>
    <w:rPr>
      <w:vertAlign w:val="superscript"/>
    </w:rPr>
  </w:style>
  <w:style w:type="paragraph" w:customStyle="1" w:styleId="Default">
    <w:name w:val="Default"/>
    <w:rsid w:val="002D207B"/>
    <w:pPr>
      <w:autoSpaceDE w:val="0"/>
      <w:autoSpaceDN w:val="0"/>
      <w:adjustRightInd w:val="0"/>
      <w:spacing w:after="0"/>
      <w:ind w:left="0" w:firstLine="0"/>
      <w:jc w:val="left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574DA"/>
    <w:rPr>
      <w:color w:val="0000FF" w:themeColor="hyperlink"/>
      <w:u w:val="single"/>
    </w:rPr>
  </w:style>
  <w:style w:type="paragraph" w:styleId="Akapitzlist">
    <w:name w:val="List Paragraph"/>
    <w:aliases w:val="T_SZ_List Paragraph,Numerowanie,List Paragraph,Akapit z listą BS"/>
    <w:basedOn w:val="Normalny"/>
    <w:link w:val="AkapitzlistZnak"/>
    <w:uiPriority w:val="34"/>
    <w:qFormat/>
    <w:rsid w:val="009574D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NormalnyWeb">
    <w:name w:val="Normal (Web)"/>
    <w:basedOn w:val="Normalny"/>
    <w:rsid w:val="009574DA"/>
    <w:pPr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T_SZ_List Paragraph Znak,Numerowanie Znak,List Paragraph Znak,Akapit z listą BS Znak"/>
    <w:link w:val="Akapitzlist"/>
    <w:uiPriority w:val="34"/>
    <w:qFormat/>
    <w:rsid w:val="009574DA"/>
  </w:style>
  <w:style w:type="character" w:styleId="Odwoaniedokomentarza">
    <w:name w:val="annotation reference"/>
    <w:basedOn w:val="Domylnaczcionkaakapitu"/>
    <w:uiPriority w:val="99"/>
    <w:semiHidden/>
    <w:unhideWhenUsed/>
    <w:rsid w:val="000749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49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491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9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917"/>
    <w:rPr>
      <w:rFonts w:ascii="Calibri" w:eastAsia="Calibri" w:hAnsi="Calibri" w:cs="Times New Roman"/>
      <w:b/>
      <w:bCs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5FB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45FB1"/>
    <w:rPr>
      <w:rFonts w:eastAsiaTheme="minorEastAsia"/>
      <w:color w:val="5A5A5A" w:themeColor="text1" w:themeTint="A5"/>
      <w:spacing w:val="15"/>
    </w:rPr>
  </w:style>
  <w:style w:type="character" w:customStyle="1" w:styleId="e24kjd">
    <w:name w:val="e24kjd"/>
    <w:basedOn w:val="Domylnaczcionkaakapitu"/>
    <w:rsid w:val="00D4583E"/>
  </w:style>
  <w:style w:type="paragraph" w:styleId="Bezodstpw">
    <w:name w:val="No Spacing"/>
    <w:link w:val="BezodstpwZnak"/>
    <w:uiPriority w:val="1"/>
    <w:qFormat/>
    <w:rsid w:val="00C733AD"/>
    <w:pPr>
      <w:spacing w:after="0"/>
      <w:ind w:left="0" w:firstLine="0"/>
      <w:jc w:val="left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465D3C"/>
    <w:rPr>
      <w:rFonts w:ascii="Calibri" w:eastAsia="Calibri" w:hAnsi="Calibri" w:cs="Times New Roman"/>
    </w:rPr>
  </w:style>
  <w:style w:type="paragraph" w:customStyle="1" w:styleId="p2">
    <w:name w:val="p2"/>
    <w:basedOn w:val="Normalny"/>
    <w:rsid w:val="006C2B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0">
    <w:name w:val="text"/>
    <w:basedOn w:val="Normalny"/>
    <w:rsid w:val="00285A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1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bydgoszcz@kursal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0E3C56-3284-4834-973F-A1A2C0FF2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10</Pages>
  <Words>3508</Words>
  <Characters>21048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Agata Starczewska</cp:lastModifiedBy>
  <cp:revision>4</cp:revision>
  <cp:lastPrinted>2026-03-20T13:07:00Z</cp:lastPrinted>
  <dcterms:created xsi:type="dcterms:W3CDTF">2025-11-20T12:09:00Z</dcterms:created>
  <dcterms:modified xsi:type="dcterms:W3CDTF">2026-03-20T13:07:00Z</dcterms:modified>
</cp:coreProperties>
</file>